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90D86" w14:textId="77777777" w:rsidR="00B07433" w:rsidRDefault="00B07433" w:rsidP="00043BF4">
      <w:pPr>
        <w:spacing w:after="0" w:line="240" w:lineRule="auto"/>
        <w:jc w:val="center"/>
        <w:rPr>
          <w:rFonts w:ascii="Times New Roman" w:hAnsi="Times New Roman" w:cs="Times New Roman"/>
          <w:b/>
          <w:sz w:val="24"/>
          <w:szCs w:val="24"/>
        </w:rPr>
      </w:pPr>
      <w:r>
        <w:rPr>
          <w:noProof/>
        </w:rPr>
        <w:drawing>
          <wp:inline distT="0" distB="0" distL="0" distR="0" wp14:anchorId="6BC1B5AB" wp14:editId="475AE021">
            <wp:extent cx="8797159" cy="6387451"/>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BEBA8EAE-BF5A-486C-A8C5-ECC9F3942E4B}">
                          <a14:imgProps xmlns:a14="http://schemas.microsoft.com/office/drawing/2010/main">
                            <a14:imgLayer r:embed="rId8">
                              <a14:imgEffect>
                                <a14:sharpenSoften amount="16000"/>
                              </a14:imgEffect>
                              <a14:imgEffect>
                                <a14:brightnessContrast contrast="12000"/>
                              </a14:imgEffect>
                            </a14:imgLayer>
                          </a14:imgProps>
                        </a:ext>
                        <a:ext uri="{28A0092B-C50C-407E-A947-70E740481C1C}">
                          <a14:useLocalDpi xmlns:a14="http://schemas.microsoft.com/office/drawing/2010/main" val="0"/>
                        </a:ext>
                      </a:extLst>
                    </a:blip>
                    <a:srcRect/>
                    <a:stretch>
                      <a:fillRect/>
                    </a:stretch>
                  </pic:blipFill>
                  <pic:spPr bwMode="auto">
                    <a:xfrm>
                      <a:off x="0" y="0"/>
                      <a:ext cx="8800850" cy="6390131"/>
                    </a:xfrm>
                    <a:prstGeom prst="rect">
                      <a:avLst/>
                    </a:prstGeom>
                    <a:noFill/>
                    <a:ln>
                      <a:noFill/>
                    </a:ln>
                  </pic:spPr>
                </pic:pic>
              </a:graphicData>
            </a:graphic>
          </wp:inline>
        </w:drawing>
      </w:r>
    </w:p>
    <w:p w14:paraId="104D0DD9" w14:textId="340BC59E" w:rsidR="009B119E" w:rsidRPr="00043BF4" w:rsidRDefault="009B119E" w:rsidP="00043BF4">
      <w:pPr>
        <w:spacing w:after="0" w:line="240" w:lineRule="auto"/>
        <w:jc w:val="center"/>
        <w:rPr>
          <w:rFonts w:ascii="Times New Roman" w:hAnsi="Times New Roman" w:cs="Times New Roman"/>
          <w:b/>
          <w:sz w:val="24"/>
          <w:szCs w:val="24"/>
        </w:rPr>
      </w:pPr>
      <w:r w:rsidRPr="00043BF4">
        <w:rPr>
          <w:rFonts w:ascii="Times New Roman" w:hAnsi="Times New Roman" w:cs="Times New Roman"/>
          <w:b/>
          <w:sz w:val="24"/>
          <w:szCs w:val="24"/>
        </w:rPr>
        <w:lastRenderedPageBreak/>
        <w:t>ПОЯСНИТЕЛЬНАЯ ЗАПИСКА</w:t>
      </w:r>
    </w:p>
    <w:p w14:paraId="771902D7" w14:textId="482D6643" w:rsidR="009B119E" w:rsidRPr="00043BF4" w:rsidRDefault="009B119E" w:rsidP="00043BF4">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xml:space="preserve"> </w:t>
      </w:r>
      <w:bookmarkStart w:id="0" w:name="_Hlk81677659"/>
      <w:r w:rsidRPr="00043BF4">
        <w:rPr>
          <w:rFonts w:ascii="Times New Roman" w:hAnsi="Times New Roman" w:cs="Times New Roman"/>
          <w:sz w:val="24"/>
          <w:szCs w:val="24"/>
        </w:rPr>
        <w:t xml:space="preserve">Данная рабочая программа предназначена для организации процесса обучения английскому языку в </w:t>
      </w:r>
      <w:r w:rsidR="00043BF4" w:rsidRPr="00043BF4">
        <w:rPr>
          <w:rFonts w:ascii="Times New Roman" w:hAnsi="Times New Roman" w:cs="Times New Roman"/>
          <w:sz w:val="24"/>
          <w:szCs w:val="24"/>
        </w:rPr>
        <w:t>4 классе начальной</w:t>
      </w:r>
      <w:r w:rsidRPr="00043BF4">
        <w:rPr>
          <w:rFonts w:ascii="Times New Roman" w:hAnsi="Times New Roman" w:cs="Times New Roman"/>
          <w:sz w:val="24"/>
          <w:szCs w:val="24"/>
        </w:rPr>
        <w:t xml:space="preserve"> </w:t>
      </w:r>
      <w:r w:rsidR="00043BF4" w:rsidRPr="00043BF4">
        <w:rPr>
          <w:rFonts w:ascii="Times New Roman" w:hAnsi="Times New Roman" w:cs="Times New Roman"/>
          <w:sz w:val="24"/>
          <w:szCs w:val="24"/>
        </w:rPr>
        <w:t>школы.</w:t>
      </w:r>
      <w:r w:rsidRPr="00043BF4">
        <w:rPr>
          <w:rFonts w:ascii="Times New Roman" w:hAnsi="Times New Roman" w:cs="Times New Roman"/>
          <w:sz w:val="24"/>
          <w:szCs w:val="24"/>
        </w:rPr>
        <w:t xml:space="preserve"> Она составлена на основе:</w:t>
      </w:r>
    </w:p>
    <w:p w14:paraId="158ED71D" w14:textId="77777777" w:rsidR="009B119E" w:rsidRPr="00043BF4" w:rsidRDefault="009B119E" w:rsidP="00043BF4">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xml:space="preserve">-  требований </w:t>
      </w:r>
      <w:r w:rsidRPr="00043BF4">
        <w:rPr>
          <w:rFonts w:ascii="Times New Roman" w:hAnsi="Times New Roman" w:cs="Times New Roman"/>
          <w:color w:val="000000"/>
          <w:sz w:val="24"/>
          <w:szCs w:val="24"/>
        </w:rPr>
        <w:t>Федерального государственного образовательного стандарта начального общего образования (приказ МО РФ от 6.10.2009г. №373)</w:t>
      </w:r>
    </w:p>
    <w:p w14:paraId="23DF2152" w14:textId="77777777" w:rsidR="009B119E" w:rsidRPr="00043BF4" w:rsidRDefault="009B119E" w:rsidP="00043BF4">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xml:space="preserve"> - Примерной программы по иностранному языку для начальной школы (Примерные программы начальной общеобразовательной школы. Иностранный язык. — М.: Просвещение, 2009),</w:t>
      </w:r>
    </w:p>
    <w:p w14:paraId="420DF997" w14:textId="1CD36116" w:rsidR="009B119E" w:rsidRPr="00043BF4" w:rsidRDefault="009B119E" w:rsidP="00043BF4">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авторской программы О. В. Афанасьевой, И.В. Михеевой</w:t>
      </w:r>
      <w:r w:rsidR="00E74728" w:rsidRPr="00043BF4">
        <w:rPr>
          <w:rFonts w:ascii="Times New Roman" w:hAnsi="Times New Roman" w:cs="Times New Roman"/>
          <w:sz w:val="24"/>
          <w:szCs w:val="24"/>
        </w:rPr>
        <w:t>,</w:t>
      </w:r>
      <w:r w:rsidRPr="00043BF4">
        <w:rPr>
          <w:rFonts w:ascii="Times New Roman" w:hAnsi="Times New Roman" w:cs="Times New Roman"/>
          <w:sz w:val="24"/>
          <w:szCs w:val="24"/>
        </w:rPr>
        <w:t>Н.В.</w:t>
      </w:r>
      <w:r w:rsidR="00E74728">
        <w:rPr>
          <w:rFonts w:ascii="Times New Roman" w:hAnsi="Times New Roman" w:cs="Times New Roman"/>
          <w:sz w:val="24"/>
          <w:szCs w:val="24"/>
        </w:rPr>
        <w:t xml:space="preserve">, </w:t>
      </w:r>
      <w:r w:rsidRPr="00043BF4">
        <w:rPr>
          <w:rFonts w:ascii="Times New Roman" w:hAnsi="Times New Roman" w:cs="Times New Roman"/>
          <w:sz w:val="24"/>
          <w:szCs w:val="24"/>
        </w:rPr>
        <w:t xml:space="preserve"> Языковой, Е.А.Колесниковой ( Рабочие программы к учебно-методическим комплектам «Английский язык» (2—4 классы, серия "Rainbow English"). Авторы О. В. Афанасьева, И. В. Михеева. Н. В. Языкова. Е. А. Колесникова.)</w:t>
      </w:r>
    </w:p>
    <w:p w14:paraId="2B94C1EF" w14:textId="7440568A" w:rsidR="00633798" w:rsidRPr="00043BF4" w:rsidRDefault="00633798" w:rsidP="00043BF4">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-Учебный план МБОУ «Петровскозаводская СОШ»</w:t>
      </w:r>
      <w:r w:rsidR="00E74728">
        <w:rPr>
          <w:rFonts w:ascii="Times New Roman" w:hAnsi="Times New Roman" w:cs="Times New Roman"/>
          <w:sz w:val="24"/>
          <w:szCs w:val="24"/>
        </w:rPr>
        <w:t xml:space="preserve"> </w:t>
      </w:r>
      <w:r w:rsidRPr="00043BF4">
        <w:rPr>
          <w:rFonts w:ascii="Times New Roman" w:hAnsi="Times New Roman" w:cs="Times New Roman"/>
          <w:sz w:val="24"/>
          <w:szCs w:val="24"/>
        </w:rPr>
        <w:t>на 2021-2022 учебный год</w:t>
      </w:r>
    </w:p>
    <w:p w14:paraId="2D2CF58A" w14:textId="77777777" w:rsidR="009B119E" w:rsidRPr="00043BF4" w:rsidRDefault="009B119E" w:rsidP="00043BF4">
      <w:pPr>
        <w:pStyle w:val="a3"/>
        <w:jc w:val="both"/>
        <w:rPr>
          <w:rStyle w:val="a4"/>
          <w:rFonts w:ascii="Times New Roman" w:hAnsi="Times New Roman" w:cs="Times New Roman"/>
          <w:b w:val="0"/>
          <w:i/>
          <w:sz w:val="24"/>
          <w:szCs w:val="24"/>
        </w:rPr>
      </w:pPr>
      <w:r w:rsidRPr="00043BF4">
        <w:rPr>
          <w:rFonts w:ascii="Times New Roman" w:hAnsi="Times New Roman" w:cs="Times New Roman"/>
          <w:sz w:val="24"/>
          <w:szCs w:val="24"/>
        </w:rPr>
        <w:t xml:space="preserve">В соответствии с учебным планом  </w:t>
      </w:r>
      <w:r w:rsidRPr="00043BF4">
        <w:rPr>
          <w:rStyle w:val="a4"/>
          <w:rFonts w:ascii="Times New Roman" w:hAnsi="Times New Roman" w:cs="Times New Roman"/>
          <w:b w:val="0"/>
          <w:sz w:val="24"/>
          <w:szCs w:val="24"/>
        </w:rPr>
        <w:t>на изучение предмета «Английский язык»  в 4  классе отводится   68 часов (34 учебные недели), 2 часа в неделю .</w:t>
      </w:r>
    </w:p>
    <w:p w14:paraId="30D48740" w14:textId="77777777" w:rsidR="009B119E" w:rsidRPr="00043BF4" w:rsidRDefault="009B119E" w:rsidP="00043BF4">
      <w:pPr>
        <w:pStyle w:val="a3"/>
        <w:jc w:val="both"/>
        <w:rPr>
          <w:rFonts w:ascii="Times New Roman" w:hAnsi="Times New Roman" w:cs="Times New Roman"/>
          <w:sz w:val="24"/>
          <w:szCs w:val="24"/>
        </w:rPr>
      </w:pPr>
      <w:r w:rsidRPr="00043BF4">
        <w:rPr>
          <w:rFonts w:ascii="Times New Roman" w:hAnsi="Times New Roman" w:cs="Times New Roman"/>
          <w:sz w:val="24"/>
          <w:szCs w:val="24"/>
        </w:rPr>
        <w:t>В случае совпадения уроков с праздничными днями предполагается выполнение программы:</w:t>
      </w:r>
    </w:p>
    <w:p w14:paraId="64556D1A" w14:textId="77777777" w:rsidR="009B119E" w:rsidRPr="00043BF4" w:rsidRDefault="009B119E" w:rsidP="00043BF4">
      <w:pPr>
        <w:pStyle w:val="a3"/>
        <w:ind w:left="720"/>
        <w:jc w:val="both"/>
        <w:rPr>
          <w:rFonts w:ascii="Times New Roman" w:hAnsi="Times New Roman" w:cs="Times New Roman"/>
          <w:sz w:val="24"/>
          <w:szCs w:val="24"/>
        </w:rPr>
      </w:pPr>
      <w:r w:rsidRPr="00043BF4">
        <w:rPr>
          <w:rFonts w:ascii="Times New Roman" w:hAnsi="Times New Roman" w:cs="Times New Roman"/>
          <w:sz w:val="24"/>
          <w:szCs w:val="24"/>
        </w:rPr>
        <w:t>1.За счет часов выделенных на повторение материала;</w:t>
      </w:r>
    </w:p>
    <w:p w14:paraId="3C4769E5" w14:textId="77777777" w:rsidR="009B119E" w:rsidRPr="00043BF4" w:rsidRDefault="009B119E" w:rsidP="00043BF4">
      <w:pPr>
        <w:pStyle w:val="a3"/>
        <w:ind w:left="720"/>
        <w:jc w:val="both"/>
        <w:rPr>
          <w:rFonts w:ascii="Times New Roman" w:hAnsi="Times New Roman" w:cs="Times New Roman"/>
          <w:sz w:val="24"/>
          <w:szCs w:val="24"/>
        </w:rPr>
      </w:pPr>
      <w:r w:rsidRPr="00043BF4">
        <w:rPr>
          <w:rFonts w:ascii="Times New Roman" w:hAnsi="Times New Roman" w:cs="Times New Roman"/>
          <w:sz w:val="24"/>
          <w:szCs w:val="24"/>
        </w:rPr>
        <w:t>2.За счет объединения  уроков по одной теме.</w:t>
      </w:r>
    </w:p>
    <w:bookmarkEnd w:id="0"/>
    <w:p w14:paraId="22FE9713" w14:textId="2A6419DC" w:rsidR="00043BF4" w:rsidRDefault="008D46CE" w:rsidP="00043BF4">
      <w:pPr>
        <w:spacing w:after="0" w:line="240" w:lineRule="auto"/>
        <w:ind w:firstLine="567"/>
        <w:jc w:val="center"/>
        <w:rPr>
          <w:rFonts w:ascii="Times New Roman" w:hAnsi="Times New Roman" w:cs="Times New Roman"/>
          <w:b/>
          <w:sz w:val="24"/>
          <w:szCs w:val="24"/>
        </w:rPr>
      </w:pPr>
      <w:r w:rsidRPr="00043BF4">
        <w:rPr>
          <w:rFonts w:ascii="Times New Roman" w:hAnsi="Times New Roman" w:cs="Times New Roman"/>
          <w:b/>
          <w:sz w:val="24"/>
          <w:szCs w:val="24"/>
        </w:rPr>
        <w:t>Цели  и задачи обучения.</w:t>
      </w:r>
    </w:p>
    <w:p w14:paraId="1AB63BCD" w14:textId="10B8F794" w:rsidR="009B119E" w:rsidRPr="00043BF4" w:rsidRDefault="009B119E" w:rsidP="00043BF4">
      <w:pPr>
        <w:spacing w:after="0" w:line="240" w:lineRule="auto"/>
        <w:ind w:firstLine="567"/>
        <w:rPr>
          <w:rFonts w:ascii="Times New Roman" w:hAnsi="Times New Roman" w:cs="Times New Roman"/>
          <w:sz w:val="24"/>
          <w:szCs w:val="24"/>
        </w:rPr>
      </w:pPr>
      <w:r w:rsidRPr="00043BF4">
        <w:rPr>
          <w:rFonts w:ascii="Times New Roman" w:hAnsi="Times New Roman" w:cs="Times New Roman"/>
          <w:sz w:val="24"/>
          <w:szCs w:val="24"/>
        </w:rPr>
        <w:t>Иностранный язык как учебный предмет наряду с русским языком, родным языком и литературным чтением входит в предметную область «Филология». Основными</w:t>
      </w:r>
      <w:r w:rsidRPr="00043BF4">
        <w:rPr>
          <w:rFonts w:ascii="Times New Roman" w:hAnsi="Times New Roman" w:cs="Times New Roman"/>
          <w:b/>
          <w:sz w:val="24"/>
          <w:szCs w:val="24"/>
        </w:rPr>
        <w:t xml:space="preserve"> задачами</w:t>
      </w:r>
      <w:r w:rsidRPr="00043BF4">
        <w:rPr>
          <w:rFonts w:ascii="Times New Roman" w:hAnsi="Times New Roman" w:cs="Times New Roman"/>
          <w:sz w:val="24"/>
          <w:szCs w:val="24"/>
        </w:rPr>
        <w:t xml:space="preserve"> реализации ее содержания согласно ФГОС начального общего образования являются:</w:t>
      </w:r>
    </w:p>
    <w:p w14:paraId="5C20F77F" w14:textId="77777777"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sz w:val="24"/>
          <w:szCs w:val="24"/>
        </w:rPr>
        <w:t>1)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14:paraId="77C39CAC" w14:textId="77777777"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sz w:val="24"/>
          <w:szCs w:val="24"/>
        </w:rPr>
        <w:t>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14:paraId="265E7503" w14:textId="77777777"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sz w:val="24"/>
          <w:szCs w:val="24"/>
        </w:rPr>
        <w:t>3)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14:paraId="0C851B6B" w14:textId="0683675F"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sz w:val="24"/>
          <w:szCs w:val="24"/>
        </w:rPr>
        <w:t>Интегративной целью обучения английскому языку в учебных комплексах серии “Rainbow English” является формирование</w:t>
      </w:r>
      <w:r w:rsidRPr="00043BF4">
        <w:rPr>
          <w:rFonts w:ascii="Times New Roman" w:hAnsi="Times New Roman" w:cs="Times New Roman"/>
          <w:b/>
          <w:sz w:val="24"/>
          <w:szCs w:val="24"/>
        </w:rPr>
        <w:t xml:space="preserve"> элементарной коммуникативной компетенции</w:t>
      </w:r>
      <w:r w:rsidRPr="00043BF4">
        <w:rPr>
          <w:rFonts w:ascii="Times New Roman" w:hAnsi="Times New Roman" w:cs="Times New Roman"/>
          <w:sz w:val="24"/>
          <w:szCs w:val="24"/>
        </w:rPr>
        <w:t xml:space="preserve"> в совокупности пяти ее составляющих: речевой, языковой, социокультурной, учебно-познавательной, компенсаторной компетенций.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 Элементарное общение на английском языке в начальной школе возможно при условии достижения учащимися достаточного уровня владения:</w:t>
      </w:r>
    </w:p>
    <w:p w14:paraId="6979831A" w14:textId="77777777"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b/>
          <w:sz w:val="24"/>
          <w:szCs w:val="24"/>
        </w:rPr>
        <w:t xml:space="preserve"> речевой компетенцией</w:t>
      </w:r>
      <w:r w:rsidRPr="00043BF4">
        <w:rPr>
          <w:rFonts w:ascii="Times New Roman" w:hAnsi="Times New Roman" w:cs="Times New Roman"/>
          <w:sz w:val="24"/>
          <w:szCs w:val="24"/>
        </w:rPr>
        <w:t> — готовностью и способностью осуществлять элементарное межкультурное общение в четырех видах речевой деятельности (аудировании, говорении, чтении и письме);</w:t>
      </w:r>
    </w:p>
    <w:p w14:paraId="75A7753A" w14:textId="77777777"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b/>
          <w:sz w:val="24"/>
          <w:szCs w:val="24"/>
        </w:rPr>
        <w:t xml:space="preserve"> языковой компетенцией — </w:t>
      </w:r>
      <w:r w:rsidRPr="00043BF4">
        <w:rPr>
          <w:rFonts w:ascii="Times New Roman" w:hAnsi="Times New Roman" w:cs="Times New Roman"/>
          <w:sz w:val="24"/>
          <w:szCs w:val="24"/>
        </w:rPr>
        <w:t>готовностью и способностью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представленными в примерной программе по иностранному языку для начальной школы;</w:t>
      </w:r>
    </w:p>
    <w:p w14:paraId="34492AC8" w14:textId="77777777" w:rsidR="009B119E" w:rsidRPr="00043BF4" w:rsidRDefault="009B119E" w:rsidP="00043BF4">
      <w:pPr>
        <w:spacing w:after="0" w:line="240" w:lineRule="auto"/>
        <w:ind w:firstLine="567"/>
        <w:jc w:val="both"/>
        <w:rPr>
          <w:rFonts w:ascii="Times New Roman" w:hAnsi="Times New Roman" w:cs="Times New Roman"/>
          <w:b/>
          <w:bCs/>
          <w:i/>
          <w:sz w:val="24"/>
          <w:szCs w:val="24"/>
        </w:rPr>
      </w:pPr>
      <w:r w:rsidRPr="00043BF4">
        <w:rPr>
          <w:rFonts w:ascii="Times New Roman" w:hAnsi="Times New Roman" w:cs="Times New Roman"/>
          <w:b/>
          <w:sz w:val="24"/>
          <w:szCs w:val="24"/>
        </w:rPr>
        <w:lastRenderedPageBreak/>
        <w:t xml:space="preserve"> социокультурной компетенцией</w:t>
      </w:r>
      <w:r w:rsidRPr="00043BF4">
        <w:rPr>
          <w:rFonts w:ascii="Times New Roman" w:hAnsi="Times New Roman" w:cs="Times New Roman"/>
          <w:sz w:val="24"/>
          <w:szCs w:val="24"/>
        </w:rPr>
        <w:t xml:space="preserve"> — готовностью и способностью учащихся строить свое межкультурное общение на основе знаний культуры народа страны/стран изучаемого языка, его традиций, менталитета, обычаев в рамках тем, сфер</w:t>
      </w:r>
    </w:p>
    <w:p w14:paraId="75FB061B" w14:textId="74E1B6BF" w:rsidR="009B119E" w:rsidRPr="00043BF4" w:rsidRDefault="009B119E" w:rsidP="00E74728">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xml:space="preserve">  и ситуаций общения, отвечающих опыту, интересам учащихся начальной школы;</w:t>
      </w:r>
    </w:p>
    <w:p w14:paraId="3A2636A4" w14:textId="66289131"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b/>
          <w:sz w:val="24"/>
          <w:szCs w:val="24"/>
        </w:rPr>
        <w:t xml:space="preserve"> компенсаторной компетенцией —</w:t>
      </w:r>
      <w:r w:rsidRPr="00043BF4">
        <w:rPr>
          <w:rFonts w:ascii="Times New Roman" w:hAnsi="Times New Roman" w:cs="Times New Roman"/>
          <w:sz w:val="24"/>
          <w:szCs w:val="24"/>
        </w:rPr>
        <w:t xml:space="preserve"> готовностью и способностью выходить из    затруднительного положения в процессе межкультурного общения, связанного с дефицитом языковых средств;</w:t>
      </w:r>
    </w:p>
    <w:p w14:paraId="670AFCBB" w14:textId="2C67A3F2"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b/>
          <w:sz w:val="24"/>
          <w:szCs w:val="24"/>
        </w:rPr>
        <w:t xml:space="preserve"> учебно-познавательной компетенцией —</w:t>
      </w:r>
      <w:r w:rsidRPr="00043BF4">
        <w:rPr>
          <w:rFonts w:ascii="Times New Roman" w:hAnsi="Times New Roman" w:cs="Times New Roman"/>
          <w:sz w:val="24"/>
          <w:szCs w:val="24"/>
        </w:rPr>
        <w:t xml:space="preserve"> готовностью и способностью осуществлять самостоятельное изучение иностранных языков, в том числе с использованием современных информационных технологий, владением элементарными универсальными учебными умениями.</w:t>
      </w:r>
    </w:p>
    <w:p w14:paraId="2B8E72E4" w14:textId="641CFC9E"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sz w:val="24"/>
          <w:szCs w:val="24"/>
        </w:rPr>
        <w:t xml:space="preserve"> </w:t>
      </w:r>
      <w:r w:rsidRPr="00E74728">
        <w:rPr>
          <w:rFonts w:ascii="Times New Roman" w:hAnsi="Times New Roman" w:cs="Times New Roman"/>
          <w:b/>
          <w:bCs/>
          <w:sz w:val="24"/>
          <w:szCs w:val="24"/>
        </w:rPr>
        <w:t>Коммуникативная цель</w:t>
      </w:r>
      <w:r w:rsidRPr="00043BF4">
        <w:rPr>
          <w:rFonts w:ascii="Times New Roman" w:hAnsi="Times New Roman" w:cs="Times New Roman"/>
          <w:sz w:val="24"/>
          <w:szCs w:val="24"/>
        </w:rPr>
        <w:t xml:space="preserve"> является ведущей на уроках английского языка на основе учебно-методических комплексов серии “Rainbow English”. Однако в процессе ее реализации осуществляется воспитание, общее и филологическое образование и личностное развитие школьников.</w:t>
      </w:r>
    </w:p>
    <w:p w14:paraId="12DA7052" w14:textId="15746A90"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b/>
          <w:sz w:val="24"/>
          <w:szCs w:val="24"/>
        </w:rPr>
        <w:t xml:space="preserve"> Воспитательная цель. </w:t>
      </w:r>
      <w:r w:rsidRPr="00043BF4">
        <w:rPr>
          <w:rFonts w:ascii="Times New Roman" w:hAnsi="Times New Roman" w:cs="Times New Roman"/>
          <w:sz w:val="24"/>
          <w:szCs w:val="24"/>
        </w:rPr>
        <w:t>В процессе соизучения языков и культур, общепринятых человеческих и базовых национальных ценностей, представленных в содержании учебников, осуществляется духовно-нравственное воспитание младших школьников, предусматривающее принятие ими моральных норм и нравственных установок. Благодаря совместной деятельности, межличностному общению формируется эмоционально-оценочное отношение к миру, развивается культура общения.</w:t>
      </w:r>
    </w:p>
    <w:p w14:paraId="6113A4F2" w14:textId="7F2EE87E"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b/>
          <w:sz w:val="24"/>
          <w:szCs w:val="24"/>
        </w:rPr>
        <w:t xml:space="preserve"> Образовательная цель.</w:t>
      </w:r>
      <w:r w:rsidRPr="00043BF4">
        <w:rPr>
          <w:rFonts w:ascii="Times New Roman" w:hAnsi="Times New Roman" w:cs="Times New Roman"/>
          <w:sz w:val="24"/>
          <w:szCs w:val="24"/>
        </w:rPr>
        <w:t xml:space="preserve"> Использование иностранного языка как средства получения информации способствует расширению общего кругозора младших школьников, достижению образовательной цели. Наряду с общим образованием (приобретением знаний об окружающей их действительности посредством иностранного языка) младшие школьники расширяют свой филологический кругозор, знакомятся с новыми лингвистическими явлениями и понятиями.</w:t>
      </w:r>
    </w:p>
    <w:p w14:paraId="49ABC9BB" w14:textId="112A32C2"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b/>
          <w:sz w:val="24"/>
          <w:szCs w:val="24"/>
        </w:rPr>
        <w:t xml:space="preserve"> Развивающая цель.</w:t>
      </w:r>
      <w:r w:rsidRPr="00043BF4">
        <w:rPr>
          <w:rFonts w:ascii="Times New Roman" w:hAnsi="Times New Roman" w:cs="Times New Roman"/>
          <w:sz w:val="24"/>
          <w:szCs w:val="24"/>
        </w:rPr>
        <w:t xml:space="preserve"> Процесс изучения английского языка организован таким образом, что он способствует развитию интеллектуальных и познавательных способностей младших школьников, которые учатся воспринимать, запоминать, осмысливать новую информацию. В процессе участия в моделированных ситуациях общения, ролевых играх у младших школьников развиваются речевые способности, личностные качества, а также творческое мышление и воображение.</w:t>
      </w:r>
    </w:p>
    <w:p w14:paraId="5E66E166" w14:textId="77777777" w:rsidR="009B119E" w:rsidRPr="00043BF4"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sz w:val="24"/>
          <w:szCs w:val="24"/>
        </w:rPr>
        <w:t>В основу определения содержания обучения положен анализ реальных или возможных потребностей учащихся в процессе общения. Программа вычленяет круг тем и проблем, которые рассматриваются внутри учебных ситуаций (</w:t>
      </w:r>
      <w:r w:rsidRPr="00043BF4">
        <w:rPr>
          <w:rFonts w:ascii="Times New Roman" w:hAnsi="Times New Roman" w:cs="Times New Roman"/>
          <w:sz w:val="24"/>
          <w:szCs w:val="24"/>
          <w:lang w:val="en-US"/>
        </w:rPr>
        <w:t>units</w:t>
      </w:r>
      <w:r w:rsidRPr="00043BF4">
        <w:rPr>
          <w:rFonts w:ascii="Times New Roman" w:hAnsi="Times New Roman" w:cs="Times New Roman"/>
          <w:sz w:val="24"/>
          <w:szCs w:val="24"/>
        </w:rPr>
        <w:t>),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тематике предполагает ее более детальный анализ, рассмотрение под иным углом зрения, углубление и расширение вопросов для обсуждения, сопоставление аналогичных проблем в различных англоязычных странах, а также в родной стране учащихся.</w:t>
      </w:r>
    </w:p>
    <w:p w14:paraId="2BE1F76C" w14:textId="5C2F38EE" w:rsidR="009B119E" w:rsidRDefault="009B119E" w:rsidP="00043BF4">
      <w:pPr>
        <w:spacing w:after="0" w:line="240" w:lineRule="auto"/>
        <w:ind w:firstLine="567"/>
        <w:jc w:val="both"/>
        <w:rPr>
          <w:rFonts w:ascii="Times New Roman" w:hAnsi="Times New Roman" w:cs="Times New Roman"/>
          <w:sz w:val="24"/>
          <w:szCs w:val="24"/>
        </w:rPr>
      </w:pPr>
      <w:r w:rsidRPr="00043BF4">
        <w:rPr>
          <w:rFonts w:ascii="Times New Roman" w:hAnsi="Times New Roman" w:cs="Times New Roman"/>
          <w:sz w:val="24"/>
          <w:szCs w:val="24"/>
        </w:rPr>
        <w:t>Сферы общения и тематика, в рамках которых происходит формирование у учащихся способности использовать английский язык для реальной коммуникации, на элементарном уровне, соотносятся с различными типами заданий и текстов. В большинстве своем в УМК (2—4) включаются тексты, подвергшиеся необходимой адаптации и сокращению. Они включают в себя фабульные тексты фольклорных жанров (сказки, стихи, песни), странички из путеводителей, а также тексты из всемирной сети Интернет.</w:t>
      </w:r>
    </w:p>
    <w:p w14:paraId="1AA7D99B" w14:textId="77777777" w:rsidR="002A1128" w:rsidRPr="00043BF4" w:rsidRDefault="002A1128" w:rsidP="00043BF4">
      <w:pPr>
        <w:spacing w:after="0" w:line="240" w:lineRule="auto"/>
        <w:ind w:firstLine="567"/>
        <w:jc w:val="both"/>
        <w:rPr>
          <w:rFonts w:ascii="Times New Roman" w:hAnsi="Times New Roman" w:cs="Times New Roman"/>
          <w:sz w:val="24"/>
          <w:szCs w:val="24"/>
        </w:rPr>
      </w:pPr>
    </w:p>
    <w:p w14:paraId="16DDBD42" w14:textId="77777777" w:rsidR="009B119E" w:rsidRPr="00043BF4" w:rsidRDefault="009B119E" w:rsidP="00043BF4">
      <w:pPr>
        <w:spacing w:after="0" w:line="240" w:lineRule="auto"/>
        <w:jc w:val="center"/>
        <w:rPr>
          <w:rFonts w:ascii="Times New Roman" w:hAnsi="Times New Roman" w:cs="Times New Roman"/>
          <w:b/>
          <w:sz w:val="24"/>
          <w:szCs w:val="24"/>
        </w:rPr>
      </w:pPr>
      <w:r w:rsidRPr="00043BF4">
        <w:rPr>
          <w:rFonts w:ascii="Times New Roman" w:eastAsia="Times New Roman" w:hAnsi="Times New Roman" w:cs="Times New Roman"/>
          <w:b/>
          <w:sz w:val="24"/>
          <w:szCs w:val="24"/>
          <w:lang w:eastAsia="ar-SA"/>
        </w:rPr>
        <w:t>Планируемые результаты изучения учебного предмета</w:t>
      </w:r>
    </w:p>
    <w:p w14:paraId="53B24A58" w14:textId="77777777" w:rsidR="009B119E" w:rsidRPr="00043BF4" w:rsidRDefault="009B119E" w:rsidP="00043BF4">
      <w:pPr>
        <w:spacing w:after="0" w:line="240" w:lineRule="auto"/>
        <w:jc w:val="center"/>
        <w:rPr>
          <w:rFonts w:ascii="Times New Roman" w:hAnsi="Times New Roman" w:cs="Times New Roman"/>
          <w:b/>
          <w:sz w:val="24"/>
          <w:szCs w:val="24"/>
        </w:rPr>
      </w:pPr>
      <w:r w:rsidRPr="00043BF4">
        <w:rPr>
          <w:rFonts w:ascii="Times New Roman" w:hAnsi="Times New Roman" w:cs="Times New Roman"/>
          <w:b/>
          <w:sz w:val="24"/>
          <w:szCs w:val="24"/>
        </w:rPr>
        <w:t>Личностные, метапредметные и предметные результаты</w:t>
      </w:r>
    </w:p>
    <w:p w14:paraId="79DAE2BD" w14:textId="77777777" w:rsidR="009B119E" w:rsidRPr="00043BF4" w:rsidRDefault="009B119E" w:rsidP="00043BF4">
      <w:pPr>
        <w:spacing w:after="0" w:line="240" w:lineRule="auto"/>
        <w:ind w:firstLine="709"/>
        <w:jc w:val="center"/>
        <w:outlineLvl w:val="0"/>
        <w:rPr>
          <w:rFonts w:ascii="Times New Roman" w:hAnsi="Times New Roman" w:cs="Times New Roman"/>
          <w:b/>
          <w:i/>
          <w:sz w:val="24"/>
          <w:szCs w:val="24"/>
        </w:rPr>
      </w:pPr>
      <w:r w:rsidRPr="00043BF4">
        <w:rPr>
          <w:rFonts w:ascii="Times New Roman" w:hAnsi="Times New Roman" w:cs="Times New Roman"/>
          <w:b/>
          <w:i/>
          <w:sz w:val="24"/>
          <w:szCs w:val="24"/>
        </w:rPr>
        <w:lastRenderedPageBreak/>
        <w:t>Личностные результаты</w:t>
      </w:r>
    </w:p>
    <w:p w14:paraId="0DD17A45" w14:textId="106AC599" w:rsidR="002A1128" w:rsidRPr="00043BF4" w:rsidRDefault="009B119E" w:rsidP="00043BF4">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xml:space="preserve">           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 Школьники приобретают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Содержание учебно-методических комплексов “Rainbow English” позволяет заложить основы коммуникативной культуры у младших школьников. Они учатся самостоятельно ставить и решать личностно-значимые коммуникативные задачи, при этом адекватно используя имеющиеся речевые и неречевые средства, соблюдая речевой этикет. Содержание обучения представлено в учебно-методических комплексах занимательно и наглядно, с учетом возрастных особенностей младших школьников. Работа по УМК данной серии будет способствовать дальнейшему формированию у учащихся интереса к английскому языку, к истории и культуре страны изучаемого языка. Это будет способствовать развитию познавательных мотивов, поможет усилить желание изучать иностранный язык в будущем.</w:t>
      </w:r>
    </w:p>
    <w:p w14:paraId="7DF878B4" w14:textId="77777777" w:rsidR="009B119E" w:rsidRPr="00043BF4" w:rsidRDefault="009B119E" w:rsidP="00043BF4">
      <w:pPr>
        <w:pStyle w:val="a5"/>
        <w:spacing w:after="0" w:line="240" w:lineRule="auto"/>
        <w:ind w:left="1049"/>
        <w:jc w:val="both"/>
        <w:outlineLvl w:val="0"/>
        <w:rPr>
          <w:rFonts w:ascii="Times New Roman" w:hAnsi="Times New Roman" w:cs="Times New Roman"/>
          <w:b/>
          <w:i/>
          <w:sz w:val="24"/>
          <w:szCs w:val="24"/>
        </w:rPr>
      </w:pPr>
      <w:r w:rsidRPr="00043BF4">
        <w:rPr>
          <w:rFonts w:ascii="Times New Roman" w:hAnsi="Times New Roman" w:cs="Times New Roman"/>
          <w:b/>
          <w:i/>
          <w:sz w:val="24"/>
          <w:szCs w:val="24"/>
        </w:rPr>
        <w:t>Метапредметные результаты</w:t>
      </w:r>
    </w:p>
    <w:p w14:paraId="6683DB46" w14:textId="6B2B39A0" w:rsidR="002A1128" w:rsidRPr="00043BF4" w:rsidRDefault="009B119E" w:rsidP="00043BF4">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xml:space="preserve">       Деятельностный характер освоения содержания учебно-методических комплектов серии “Rainbow English” способствует достижению метапредметных результатов, то есть формированию универсальных учебных действий. Разделы учебников «Учимся самостоятельно» развивают умение учиться, приучают самостоятельно ставить учебные задачи, планировать свою деятельность, осуществлять рефлексию при сравнении планируемого и полученного результатов. Способы презентации нового языкового материала показывают учащимся, каким образом необходимо структурировать новые знания, анализировать объекты с целью выделения существенных признаков и синтезировать информацию, самостоятельно выстраивая целое на основе имеющихся компонентов. Однако наибольшее внимание в данных учебно-методических комплектах уделяется развитию коммуникативных универсальных учебных действий, а именно: формированию умения с достаточной полнотой и точностью выражать свои мысли в соответствии с задачами и условиями коммуникации, овладению монологической и диалогической формами речи, инициативному сотрудничеству речевых партнеров при сборе и обсуждении информации, управлению своим речевым поведением.</w:t>
      </w:r>
    </w:p>
    <w:p w14:paraId="468FB9F0" w14:textId="77777777" w:rsidR="009B119E" w:rsidRPr="00043BF4" w:rsidRDefault="009B119E" w:rsidP="00043BF4">
      <w:pPr>
        <w:spacing w:after="0" w:line="240" w:lineRule="auto"/>
        <w:ind w:firstLine="709"/>
        <w:jc w:val="both"/>
        <w:outlineLvl w:val="0"/>
        <w:rPr>
          <w:rFonts w:ascii="Times New Roman" w:hAnsi="Times New Roman" w:cs="Times New Roman"/>
          <w:b/>
          <w:i/>
          <w:sz w:val="24"/>
          <w:szCs w:val="24"/>
        </w:rPr>
      </w:pPr>
      <w:r w:rsidRPr="00043BF4">
        <w:rPr>
          <w:rFonts w:ascii="Times New Roman" w:hAnsi="Times New Roman" w:cs="Times New Roman"/>
          <w:b/>
          <w:i/>
          <w:sz w:val="24"/>
          <w:szCs w:val="24"/>
        </w:rPr>
        <w:t>Предметные результаты</w:t>
      </w:r>
    </w:p>
    <w:p w14:paraId="2A4C1635" w14:textId="26627866" w:rsidR="002A1128" w:rsidRPr="00E74728" w:rsidRDefault="009B119E" w:rsidP="00E74728">
      <w:pPr>
        <w:spacing w:after="0" w:line="240" w:lineRule="auto"/>
        <w:jc w:val="both"/>
        <w:outlineLvl w:val="0"/>
        <w:rPr>
          <w:rFonts w:ascii="Times New Roman" w:hAnsi="Times New Roman" w:cs="Times New Roman"/>
          <w:sz w:val="24"/>
          <w:szCs w:val="24"/>
          <w:u w:val="single"/>
        </w:rPr>
      </w:pPr>
      <w:r w:rsidRPr="00043BF4">
        <w:rPr>
          <w:rFonts w:ascii="Times New Roman" w:hAnsi="Times New Roman" w:cs="Times New Roman"/>
          <w:sz w:val="24"/>
          <w:szCs w:val="24"/>
          <w:u w:val="words"/>
        </w:rPr>
        <w:t xml:space="preserve"> </w:t>
      </w:r>
      <w:r w:rsidRPr="00043BF4">
        <w:rPr>
          <w:rFonts w:ascii="Times New Roman" w:hAnsi="Times New Roman" w:cs="Times New Roman"/>
          <w:sz w:val="24"/>
          <w:szCs w:val="24"/>
          <w:u w:val="single"/>
        </w:rPr>
        <w:t>В сфере коммуникативной компетенции:</w:t>
      </w:r>
      <w:r w:rsidRPr="00043BF4">
        <w:rPr>
          <w:rFonts w:ascii="Times New Roman" w:hAnsi="Times New Roman" w:cs="Times New Roman"/>
          <w:sz w:val="24"/>
          <w:szCs w:val="24"/>
        </w:rPr>
        <w:t xml:space="preserve">языковые представления и навыки (фонетические, орфографические, лексические и грамматические); </w:t>
      </w:r>
      <w:r w:rsidRPr="00E74728">
        <w:rPr>
          <w:rFonts w:ascii="Times New Roman" w:hAnsi="Times New Roman" w:cs="Times New Roman"/>
          <w:sz w:val="24"/>
          <w:szCs w:val="24"/>
        </w:rPr>
        <w:t>говорение (элементарный диалог этикетного характера, диалог в доступных ребёнку типичных ситуациях, диалог с вопросами</w:t>
      </w:r>
      <w:r w:rsidR="00E74728">
        <w:rPr>
          <w:rFonts w:ascii="Times New Roman" w:hAnsi="Times New Roman" w:cs="Times New Roman"/>
          <w:sz w:val="24"/>
          <w:szCs w:val="24"/>
          <w:u w:val="single"/>
        </w:rPr>
        <w:t xml:space="preserve"> </w:t>
      </w:r>
      <w:r w:rsidRPr="00E74728">
        <w:rPr>
          <w:rFonts w:ascii="Times New Roman" w:hAnsi="Times New Roman" w:cs="Times New Roman"/>
          <w:sz w:val="24"/>
          <w:szCs w:val="24"/>
        </w:rPr>
        <w:t>и побуждением к действию, монологические высказывания с описаниями себя, семьи и других людей, предметов, картинок и персонажей); аудирование (понимание на слух речи учителя и других учащихся, восприятие основного содержания несложных аудиотекстов и видеофрагментов на знакомом учащимся языковом материале);чтение (воспринимать с пониманием тексты ограниченного объёма, соответствующие изученному тематическому материалу</w:t>
      </w:r>
      <w:r w:rsidR="00E74728">
        <w:rPr>
          <w:rFonts w:ascii="Times New Roman" w:hAnsi="Times New Roman" w:cs="Times New Roman"/>
          <w:sz w:val="24"/>
          <w:szCs w:val="24"/>
          <w:u w:val="single"/>
        </w:rPr>
        <w:t xml:space="preserve"> </w:t>
      </w:r>
      <w:r w:rsidRPr="00E74728">
        <w:rPr>
          <w:rFonts w:ascii="Times New Roman" w:hAnsi="Times New Roman" w:cs="Times New Roman"/>
          <w:sz w:val="24"/>
          <w:szCs w:val="24"/>
        </w:rPr>
        <w:t xml:space="preserve">интересам учащихся с соблюдением правил чтения и осмысленного интонирования); 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   социокультурная осведомлённость (англоговорящие страны, литературные персонажи, сказки народов мира, детский фольклор, песни, нормы поведения, правила вежливости и речевой этикет). </w:t>
      </w:r>
    </w:p>
    <w:p w14:paraId="1E6E663B" w14:textId="77777777" w:rsidR="009B119E" w:rsidRPr="00043BF4" w:rsidRDefault="009B119E" w:rsidP="00043BF4">
      <w:pPr>
        <w:spacing w:after="0" w:line="240" w:lineRule="auto"/>
        <w:jc w:val="both"/>
        <w:rPr>
          <w:rFonts w:ascii="Times New Roman" w:hAnsi="Times New Roman" w:cs="Times New Roman"/>
          <w:sz w:val="24"/>
          <w:szCs w:val="24"/>
          <w:u w:val="single"/>
        </w:rPr>
      </w:pPr>
      <w:r w:rsidRPr="00043BF4">
        <w:rPr>
          <w:rFonts w:ascii="Times New Roman" w:hAnsi="Times New Roman" w:cs="Times New Roman"/>
          <w:sz w:val="24"/>
          <w:szCs w:val="24"/>
          <w:u w:val="single"/>
        </w:rPr>
        <w:t>В познавательной сфере:</w:t>
      </w:r>
    </w:p>
    <w:p w14:paraId="2336ACA9" w14:textId="59DB9631" w:rsidR="00E74728" w:rsidRPr="00E74728" w:rsidRDefault="00E74728" w:rsidP="00E747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9B119E" w:rsidRPr="00E74728">
        <w:rPr>
          <w:rFonts w:ascii="Times New Roman" w:hAnsi="Times New Roman" w:cs="Times New Roman"/>
          <w:sz w:val="24"/>
          <w:szCs w:val="24"/>
        </w:rPr>
        <w:t xml:space="preserve">умение действовать по образцу при выполнении упражнений и построении самостоятельных письменных и устных высказываний;умение работать с текстом с опорой на приобретенные умения </w:t>
      </w:r>
    </w:p>
    <w:p w14:paraId="264E1188" w14:textId="6A4B4C7C" w:rsidR="009B119E" w:rsidRPr="00E74728" w:rsidRDefault="009B119E" w:rsidP="00E74728">
      <w:pPr>
        <w:spacing w:after="0" w:line="240" w:lineRule="auto"/>
        <w:jc w:val="both"/>
        <w:rPr>
          <w:rFonts w:ascii="Times New Roman" w:hAnsi="Times New Roman" w:cs="Times New Roman"/>
          <w:sz w:val="24"/>
          <w:szCs w:val="24"/>
          <w:u w:val="single"/>
        </w:rPr>
      </w:pPr>
      <w:r w:rsidRPr="00E74728">
        <w:rPr>
          <w:rFonts w:ascii="Times New Roman" w:hAnsi="Times New Roman" w:cs="Times New Roman"/>
          <w:sz w:val="24"/>
          <w:szCs w:val="24"/>
          <w:u w:val="single"/>
        </w:rPr>
        <w:lastRenderedPageBreak/>
        <w:t>В ценностно-ориентационной сфере:</w:t>
      </w:r>
      <w:r w:rsidRPr="00E74728">
        <w:rPr>
          <w:rFonts w:ascii="Times New Roman" w:hAnsi="Times New Roman" w:cs="Times New Roman"/>
          <w:sz w:val="24"/>
          <w:szCs w:val="24"/>
        </w:rPr>
        <w:t>представление о языке как средстве выражения чувств, эмоций, суждений, основе культуры мышления;</w:t>
      </w:r>
      <w:r w:rsidR="00E74728" w:rsidRPr="00E74728">
        <w:rPr>
          <w:rFonts w:ascii="Times New Roman" w:hAnsi="Times New Roman" w:cs="Times New Roman"/>
          <w:sz w:val="24"/>
          <w:szCs w:val="24"/>
        </w:rPr>
        <w:t xml:space="preserve"> </w:t>
      </w:r>
      <w:r w:rsidRPr="00E74728">
        <w:rPr>
          <w:rFonts w:ascii="Times New Roman" w:hAnsi="Times New Roman" w:cs="Times New Roman"/>
          <w:sz w:val="24"/>
          <w:szCs w:val="24"/>
        </w:rPr>
        <w:t>приобщение к национальным ценностям, ценностям мировой культуры, ценностям других народов.</w:t>
      </w:r>
    </w:p>
    <w:p w14:paraId="1C034302" w14:textId="77777777" w:rsidR="009B119E" w:rsidRPr="00043BF4" w:rsidRDefault="009B119E" w:rsidP="00043BF4">
      <w:pPr>
        <w:spacing w:after="0" w:line="240" w:lineRule="auto"/>
        <w:jc w:val="both"/>
        <w:rPr>
          <w:rFonts w:ascii="Times New Roman" w:hAnsi="Times New Roman" w:cs="Times New Roman"/>
          <w:sz w:val="24"/>
          <w:szCs w:val="24"/>
          <w:u w:val="single"/>
        </w:rPr>
      </w:pPr>
      <w:r w:rsidRPr="00043BF4">
        <w:rPr>
          <w:rFonts w:ascii="Times New Roman" w:hAnsi="Times New Roman" w:cs="Times New Roman"/>
          <w:sz w:val="24"/>
          <w:szCs w:val="24"/>
          <w:u w:val="single"/>
        </w:rPr>
        <w:t>В эстетической сфере:</w:t>
      </w:r>
    </w:p>
    <w:p w14:paraId="43C555AE" w14:textId="5D23BEB2" w:rsidR="009B119E" w:rsidRPr="00E74728" w:rsidRDefault="00E74728" w:rsidP="00E747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9B119E" w:rsidRPr="00E74728">
        <w:rPr>
          <w:rFonts w:ascii="Times New Roman" w:hAnsi="Times New Roman" w:cs="Times New Roman"/>
          <w:sz w:val="24"/>
          <w:szCs w:val="24"/>
        </w:rPr>
        <w:t>овладение элементарными средствами выражения чувств, эмоций и отношений на иностранном языке;развитие чувства прекрасного, ощущения красоты в процессе знакомства с плодами культуры родной страны и страны изучаемого языка.</w:t>
      </w:r>
    </w:p>
    <w:p w14:paraId="0474C80F" w14:textId="77777777" w:rsidR="009B119E" w:rsidRPr="00043BF4" w:rsidRDefault="009B119E" w:rsidP="00043BF4">
      <w:pPr>
        <w:spacing w:after="0" w:line="240" w:lineRule="auto"/>
        <w:jc w:val="both"/>
        <w:rPr>
          <w:rFonts w:ascii="Times New Roman" w:hAnsi="Times New Roman" w:cs="Times New Roman"/>
          <w:sz w:val="24"/>
          <w:szCs w:val="24"/>
          <w:u w:val="single"/>
        </w:rPr>
      </w:pPr>
      <w:r w:rsidRPr="00043BF4">
        <w:rPr>
          <w:rFonts w:ascii="Times New Roman" w:hAnsi="Times New Roman" w:cs="Times New Roman"/>
          <w:sz w:val="24"/>
          <w:szCs w:val="24"/>
          <w:u w:val="single"/>
        </w:rPr>
        <w:t>В трудовой сфере:</w:t>
      </w:r>
    </w:p>
    <w:p w14:paraId="0F2BA4BE" w14:textId="77777777" w:rsidR="009B119E" w:rsidRPr="00043BF4" w:rsidRDefault="009B119E" w:rsidP="00043BF4">
      <w:pPr>
        <w:pStyle w:val="a5"/>
        <w:numPr>
          <w:ilvl w:val="0"/>
          <w:numId w:val="5"/>
        </w:num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умение ставить цели и планировать свой учебный труд.</w:t>
      </w:r>
    </w:p>
    <w:p w14:paraId="164D59A3" w14:textId="602FF37B" w:rsidR="009B119E" w:rsidRPr="00E74728" w:rsidRDefault="009B119E" w:rsidP="00E74728">
      <w:pPr>
        <w:spacing w:after="0" w:line="240" w:lineRule="auto"/>
        <w:jc w:val="both"/>
        <w:rPr>
          <w:rFonts w:ascii="Times New Roman" w:hAnsi="Times New Roman" w:cs="Times New Roman"/>
          <w:sz w:val="24"/>
          <w:szCs w:val="24"/>
        </w:rPr>
      </w:pPr>
      <w:r w:rsidRPr="00043BF4">
        <w:rPr>
          <w:rFonts w:ascii="Times New Roman" w:hAnsi="Times New Roman" w:cs="Times New Roman"/>
          <w:sz w:val="24"/>
          <w:szCs w:val="24"/>
        </w:rPr>
        <w:t xml:space="preserve">       </w:t>
      </w:r>
      <w:r w:rsidR="00E74728">
        <w:rPr>
          <w:rFonts w:ascii="Times New Roman" w:hAnsi="Times New Roman" w:cs="Times New Roman"/>
          <w:sz w:val="24"/>
          <w:szCs w:val="24"/>
        </w:rPr>
        <w:t>С</w:t>
      </w:r>
      <w:r w:rsidRPr="00043BF4">
        <w:rPr>
          <w:rFonts w:ascii="Times New Roman" w:hAnsi="Times New Roman" w:cs="Times New Roman"/>
          <w:sz w:val="24"/>
          <w:szCs w:val="24"/>
        </w:rPr>
        <w:t>огласно требованиям Примерной программы по иностранному языку для начального общего образования у обучающихся:</w:t>
      </w:r>
      <w:r w:rsidRPr="00E74728">
        <w:rPr>
          <w:rFonts w:ascii="Times New Roman" w:hAnsi="Times New Roman" w:cs="Times New Roman"/>
          <w:sz w:val="24"/>
          <w:szCs w:val="24"/>
        </w:rPr>
        <w:t>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w:t>
      </w:r>
    </w:p>
    <w:p w14:paraId="69B50DB2" w14:textId="15530451" w:rsidR="009B119E" w:rsidRPr="00E74728" w:rsidRDefault="009B119E" w:rsidP="00E74728">
      <w:pPr>
        <w:spacing w:after="0" w:line="240" w:lineRule="auto"/>
        <w:jc w:val="both"/>
        <w:rPr>
          <w:rFonts w:ascii="Times New Roman" w:hAnsi="Times New Roman" w:cs="Times New Roman"/>
          <w:sz w:val="24"/>
          <w:szCs w:val="24"/>
        </w:rPr>
      </w:pPr>
      <w:r w:rsidRPr="00E74728">
        <w:rPr>
          <w:rFonts w:ascii="Times New Roman" w:hAnsi="Times New Roman" w:cs="Times New Roman"/>
          <w:sz w:val="24"/>
          <w:szCs w:val="24"/>
        </w:rPr>
        <w:t>расширится лингвистический кругозор;</w:t>
      </w:r>
      <w:r w:rsidR="00E74728">
        <w:rPr>
          <w:rFonts w:ascii="Times New Roman" w:hAnsi="Times New Roman" w:cs="Times New Roman"/>
          <w:sz w:val="24"/>
          <w:szCs w:val="24"/>
        </w:rPr>
        <w:t xml:space="preserve"> </w:t>
      </w:r>
      <w:r w:rsidRPr="00E74728">
        <w:rPr>
          <w:rFonts w:ascii="Times New Roman" w:hAnsi="Times New Roman" w:cs="Times New Roman"/>
          <w:sz w:val="24"/>
          <w:szCs w:val="24"/>
        </w:rPr>
        <w:t>будут заложены основы коммуникативной культуры;сформируются положительная мотивация и устойчивый учебно-познавательный интерес к предмету «Иностранный язык»;а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14:paraId="61DB62B8" w14:textId="77777777" w:rsidR="001E729D" w:rsidRPr="00043BF4" w:rsidRDefault="00EB682A" w:rsidP="00043BF4">
      <w:pPr>
        <w:pStyle w:val="a5"/>
        <w:spacing w:after="0" w:line="240" w:lineRule="auto"/>
        <w:jc w:val="center"/>
        <w:rPr>
          <w:rFonts w:ascii="Times New Roman" w:hAnsi="Times New Roman" w:cs="Times New Roman"/>
          <w:b/>
          <w:sz w:val="24"/>
          <w:szCs w:val="24"/>
          <w:lang w:val="en-US"/>
        </w:rPr>
      </w:pPr>
      <w:r w:rsidRPr="00043BF4">
        <w:rPr>
          <w:rFonts w:ascii="Times New Roman" w:hAnsi="Times New Roman" w:cs="Times New Roman"/>
          <w:b/>
          <w:sz w:val="24"/>
          <w:szCs w:val="24"/>
        </w:rPr>
        <w:t>Содержание учебного предмета</w:t>
      </w:r>
    </w:p>
    <w:tbl>
      <w:tblPr>
        <w:tblW w:w="15989" w:type="dxa"/>
        <w:tblInd w:w="-5" w:type="dxa"/>
        <w:tblLayout w:type="fixed"/>
        <w:tblLook w:val="0000" w:firstRow="0" w:lastRow="0" w:firstColumn="0" w:lastColumn="0" w:noHBand="0" w:noVBand="0"/>
      </w:tblPr>
      <w:tblGrid>
        <w:gridCol w:w="1701"/>
        <w:gridCol w:w="2948"/>
        <w:gridCol w:w="9781"/>
        <w:gridCol w:w="1559"/>
      </w:tblGrid>
      <w:tr w:rsidR="001E729D" w:rsidRPr="00043BF4" w14:paraId="4E655188" w14:textId="77777777" w:rsidTr="00E74728">
        <w:tc>
          <w:tcPr>
            <w:tcW w:w="1701" w:type="dxa"/>
            <w:tcBorders>
              <w:top w:val="single" w:sz="4" w:space="0" w:color="000000"/>
              <w:left w:val="single" w:sz="4" w:space="0" w:color="000000"/>
              <w:bottom w:val="single" w:sz="4" w:space="0" w:color="000000"/>
            </w:tcBorders>
            <w:shd w:val="clear" w:color="auto" w:fill="auto"/>
          </w:tcPr>
          <w:p w14:paraId="38670CC1"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64610EC5"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Тема</w:t>
            </w:r>
          </w:p>
        </w:tc>
        <w:tc>
          <w:tcPr>
            <w:tcW w:w="9781" w:type="dxa"/>
            <w:tcBorders>
              <w:top w:val="single" w:sz="4" w:space="0" w:color="000000"/>
              <w:left w:val="single" w:sz="4" w:space="0" w:color="auto"/>
              <w:bottom w:val="single" w:sz="4" w:space="0" w:color="000000"/>
            </w:tcBorders>
            <w:shd w:val="clear" w:color="auto" w:fill="auto"/>
          </w:tcPr>
          <w:p w14:paraId="7A80806B" w14:textId="77777777" w:rsidR="001E729D" w:rsidRPr="00043BF4" w:rsidRDefault="001E729D" w:rsidP="00043BF4">
            <w:pPr>
              <w:snapToGrid w:val="0"/>
              <w:spacing w:after="0" w:line="240" w:lineRule="auto"/>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CB7572"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Всего часов</w:t>
            </w:r>
          </w:p>
        </w:tc>
      </w:tr>
      <w:tr w:rsidR="001E729D" w:rsidRPr="00043BF4" w14:paraId="491B758A" w14:textId="77777777" w:rsidTr="00E74728">
        <w:tc>
          <w:tcPr>
            <w:tcW w:w="1701" w:type="dxa"/>
            <w:tcBorders>
              <w:top w:val="single" w:sz="4" w:space="0" w:color="000000"/>
              <w:left w:val="single" w:sz="4" w:space="0" w:color="000000"/>
              <w:bottom w:val="single" w:sz="4" w:space="0" w:color="000000"/>
            </w:tcBorders>
            <w:shd w:val="clear" w:color="auto" w:fill="auto"/>
          </w:tcPr>
          <w:p w14:paraId="1FF5B450"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1</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301315BD"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eastAsia="BatangChe" w:hAnsi="Times New Roman" w:cs="Times New Roman"/>
                <w:sz w:val="24"/>
                <w:szCs w:val="24"/>
              </w:rPr>
              <w:t xml:space="preserve">Откуда ты </w:t>
            </w:r>
          </w:p>
        </w:tc>
        <w:tc>
          <w:tcPr>
            <w:tcW w:w="9781" w:type="dxa"/>
            <w:tcBorders>
              <w:top w:val="single" w:sz="4" w:space="0" w:color="000000"/>
              <w:left w:val="single" w:sz="4" w:space="0" w:color="auto"/>
              <w:bottom w:val="single" w:sz="4" w:space="0" w:color="000000"/>
            </w:tcBorders>
            <w:shd w:val="clear" w:color="auto" w:fill="auto"/>
          </w:tcPr>
          <w:p w14:paraId="6735C1BC" w14:textId="39915599" w:rsidR="001E729D" w:rsidRPr="00043BF4" w:rsidRDefault="00D64476" w:rsidP="00043BF4">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Инструктаж по ТБ.</w:t>
            </w:r>
            <w:r w:rsidR="001E729D" w:rsidRPr="00043BF4">
              <w:rPr>
                <w:rFonts w:ascii="Times New Roman" w:hAnsi="Times New Roman" w:cs="Times New Roman"/>
                <w:sz w:val="24"/>
                <w:szCs w:val="24"/>
              </w:rPr>
              <w:t xml:space="preserve">Общие вопросы в наст.времени. Специальные вопросы. Вопросительное слово </w:t>
            </w:r>
            <w:r w:rsidR="001E729D" w:rsidRPr="00043BF4">
              <w:rPr>
                <w:rFonts w:ascii="Times New Roman" w:hAnsi="Times New Roman" w:cs="Times New Roman"/>
                <w:sz w:val="24"/>
                <w:szCs w:val="24"/>
                <w:lang w:val="en-US"/>
              </w:rPr>
              <w:t>What</w:t>
            </w:r>
            <w:r w:rsidR="001E729D" w:rsidRPr="00043BF4">
              <w:rPr>
                <w:rFonts w:ascii="Times New Roman" w:hAnsi="Times New Roman" w:cs="Times New Roman"/>
                <w:sz w:val="24"/>
                <w:szCs w:val="24"/>
              </w:rPr>
              <w:t xml:space="preserve">.Существительные в притяжательном падеже. Слова исключения мн.число существительных </w:t>
            </w:r>
            <w:r w:rsidR="001E729D" w:rsidRPr="00043BF4">
              <w:rPr>
                <w:rFonts w:ascii="Times New Roman" w:hAnsi="Times New Roman" w:cs="Times New Roman"/>
                <w:sz w:val="24"/>
                <w:szCs w:val="24"/>
                <w:lang w:val="en-US"/>
              </w:rPr>
              <w:t>men</w:t>
            </w:r>
            <w:r w:rsidR="001E729D" w:rsidRPr="00043BF4">
              <w:rPr>
                <w:rFonts w:ascii="Times New Roman" w:hAnsi="Times New Roman" w:cs="Times New Roman"/>
                <w:sz w:val="24"/>
                <w:szCs w:val="24"/>
              </w:rPr>
              <w:t>,</w:t>
            </w:r>
            <w:r w:rsidR="001E729D" w:rsidRPr="00043BF4">
              <w:rPr>
                <w:rFonts w:ascii="Times New Roman" w:hAnsi="Times New Roman" w:cs="Times New Roman"/>
                <w:sz w:val="24"/>
                <w:szCs w:val="24"/>
                <w:lang w:val="en-US"/>
              </w:rPr>
              <w:t>children</w:t>
            </w:r>
            <w:r w:rsidR="001E729D" w:rsidRPr="00043BF4">
              <w:rPr>
                <w:rFonts w:ascii="Times New Roman" w:hAnsi="Times New Roman" w:cs="Times New Roman"/>
                <w:sz w:val="24"/>
                <w:szCs w:val="24"/>
              </w:rPr>
              <w:t>,</w:t>
            </w:r>
            <w:r w:rsidR="001E729D" w:rsidRPr="00043BF4">
              <w:rPr>
                <w:rFonts w:ascii="Times New Roman" w:hAnsi="Times New Roman" w:cs="Times New Roman"/>
                <w:sz w:val="24"/>
                <w:szCs w:val="24"/>
                <w:lang w:val="en-US"/>
              </w:rPr>
              <w:t>mice</w:t>
            </w:r>
            <w:r w:rsidR="001E729D" w:rsidRPr="00043BF4">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562D7B"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9</w:t>
            </w:r>
          </w:p>
        </w:tc>
      </w:tr>
      <w:tr w:rsidR="001E729D" w:rsidRPr="00043BF4" w14:paraId="23277BFB" w14:textId="77777777" w:rsidTr="00E74728">
        <w:tc>
          <w:tcPr>
            <w:tcW w:w="1701" w:type="dxa"/>
            <w:tcBorders>
              <w:top w:val="single" w:sz="4" w:space="0" w:color="000000"/>
              <w:left w:val="single" w:sz="4" w:space="0" w:color="000000"/>
              <w:bottom w:val="single" w:sz="4" w:space="0" w:color="000000"/>
            </w:tcBorders>
            <w:shd w:val="clear" w:color="auto" w:fill="auto"/>
          </w:tcPr>
          <w:p w14:paraId="3D790F44"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2</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684B7F43"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eastAsia="BatangChe" w:hAnsi="Times New Roman" w:cs="Times New Roman"/>
                <w:sz w:val="24"/>
                <w:szCs w:val="24"/>
              </w:rPr>
              <w:t>Мой день</w:t>
            </w:r>
          </w:p>
        </w:tc>
        <w:tc>
          <w:tcPr>
            <w:tcW w:w="9781" w:type="dxa"/>
            <w:tcBorders>
              <w:top w:val="single" w:sz="4" w:space="0" w:color="000000"/>
              <w:left w:val="single" w:sz="4" w:space="0" w:color="auto"/>
              <w:bottom w:val="single" w:sz="4" w:space="0" w:color="000000"/>
            </w:tcBorders>
            <w:shd w:val="clear" w:color="auto" w:fill="auto"/>
          </w:tcPr>
          <w:p w14:paraId="335E2C32"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Глаголы действий.</w:t>
            </w:r>
            <w:r w:rsidRPr="00043BF4">
              <w:rPr>
                <w:rFonts w:ascii="Times New Roman" w:hAnsi="Times New Roman" w:cs="Times New Roman"/>
                <w:sz w:val="24"/>
                <w:szCs w:val="24"/>
                <w:lang w:val="en-US"/>
              </w:rPr>
              <w:t>House</w:t>
            </w:r>
            <w:r w:rsidRPr="00043BF4">
              <w:rPr>
                <w:rFonts w:ascii="Times New Roman" w:hAnsi="Times New Roman" w:cs="Times New Roman"/>
                <w:sz w:val="24"/>
                <w:szCs w:val="24"/>
              </w:rPr>
              <w:t>\</w:t>
            </w:r>
            <w:r w:rsidRPr="00043BF4">
              <w:rPr>
                <w:rFonts w:ascii="Times New Roman" w:hAnsi="Times New Roman" w:cs="Times New Roman"/>
                <w:sz w:val="24"/>
                <w:szCs w:val="24"/>
                <w:lang w:val="en-US"/>
              </w:rPr>
              <w:t>home</w:t>
            </w:r>
            <w:r w:rsidRPr="00043BF4">
              <w:rPr>
                <w:rFonts w:ascii="Times New Roman" w:hAnsi="Times New Roman" w:cs="Times New Roman"/>
                <w:sz w:val="24"/>
                <w:szCs w:val="24"/>
              </w:rPr>
              <w:t xml:space="preserve">.Настоящее простое и настоящее продолженное время. Распорядок дня.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D2417F"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9</w:t>
            </w:r>
          </w:p>
        </w:tc>
      </w:tr>
      <w:tr w:rsidR="001E729D" w:rsidRPr="00043BF4" w14:paraId="621DA631" w14:textId="77777777" w:rsidTr="00E74728">
        <w:tc>
          <w:tcPr>
            <w:tcW w:w="1701" w:type="dxa"/>
            <w:tcBorders>
              <w:top w:val="single" w:sz="4" w:space="0" w:color="000000"/>
              <w:left w:val="single" w:sz="4" w:space="0" w:color="000000"/>
              <w:bottom w:val="single" w:sz="4" w:space="0" w:color="000000"/>
            </w:tcBorders>
            <w:shd w:val="clear" w:color="auto" w:fill="auto"/>
          </w:tcPr>
          <w:p w14:paraId="3CCC13AA"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3</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7C1B4588"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Дома</w:t>
            </w:r>
          </w:p>
        </w:tc>
        <w:tc>
          <w:tcPr>
            <w:tcW w:w="9781" w:type="dxa"/>
            <w:tcBorders>
              <w:top w:val="single" w:sz="4" w:space="0" w:color="000000"/>
              <w:left w:val="single" w:sz="4" w:space="0" w:color="auto"/>
              <w:bottom w:val="single" w:sz="4" w:space="0" w:color="000000"/>
            </w:tcBorders>
            <w:shd w:val="clear" w:color="auto" w:fill="auto"/>
          </w:tcPr>
          <w:p w14:paraId="3D477E5F" w14:textId="21ED2513" w:rsidR="001E729D" w:rsidRPr="00043BF4" w:rsidRDefault="001E729D" w:rsidP="00043BF4">
            <w:pPr>
              <w:snapToGrid w:val="0"/>
              <w:spacing w:after="0" w:line="240" w:lineRule="auto"/>
              <w:rPr>
                <w:rFonts w:ascii="Times New Roman" w:hAnsi="Times New Roman" w:cs="Times New Roman"/>
                <w:sz w:val="24"/>
                <w:szCs w:val="24"/>
                <w:lang w:val="en-US"/>
              </w:rPr>
            </w:pPr>
            <w:r w:rsidRPr="00043BF4">
              <w:rPr>
                <w:rFonts w:ascii="Times New Roman" w:hAnsi="Times New Roman" w:cs="Times New Roman"/>
                <w:sz w:val="24"/>
                <w:szCs w:val="24"/>
              </w:rPr>
              <w:t xml:space="preserve">Личные местоимения и местоимения в других падежах. Дом. Предлоги места. Предметы </w:t>
            </w:r>
            <w:r w:rsidR="00C00EF2" w:rsidRPr="00043BF4">
              <w:rPr>
                <w:rFonts w:ascii="Times New Roman" w:hAnsi="Times New Roman" w:cs="Times New Roman"/>
                <w:sz w:val="24"/>
                <w:szCs w:val="24"/>
              </w:rPr>
              <w:t xml:space="preserve">мебели. </w:t>
            </w:r>
            <w:r w:rsidR="00C00EF2" w:rsidRPr="00043BF4">
              <w:rPr>
                <w:rFonts w:ascii="Times New Roman" w:hAnsi="Times New Roman" w:cs="Times New Roman"/>
                <w:sz w:val="24"/>
                <w:szCs w:val="24"/>
                <w:lang w:val="en-US"/>
              </w:rPr>
              <w:t>Many</w:t>
            </w:r>
            <w:r w:rsidRPr="00043BF4">
              <w:rPr>
                <w:rFonts w:ascii="Times New Roman" w:hAnsi="Times New Roman" w:cs="Times New Roman"/>
                <w:sz w:val="24"/>
                <w:szCs w:val="24"/>
                <w:lang w:val="en-US"/>
              </w:rPr>
              <w:t>\ a lot of.</w:t>
            </w:r>
            <w:r w:rsidRPr="00043BF4">
              <w:rPr>
                <w:rFonts w:ascii="Times New Roman" w:hAnsi="Times New Roman" w:cs="Times New Roman"/>
                <w:sz w:val="24"/>
                <w:szCs w:val="24"/>
              </w:rPr>
              <w:t>Описание</w:t>
            </w:r>
            <w:r w:rsidRPr="00043BF4">
              <w:rPr>
                <w:rFonts w:ascii="Times New Roman" w:hAnsi="Times New Roman" w:cs="Times New Roman"/>
                <w:sz w:val="24"/>
                <w:szCs w:val="24"/>
                <w:lang w:val="en-US"/>
              </w:rPr>
              <w:t xml:space="preserve"> </w:t>
            </w:r>
            <w:r w:rsidRPr="00043BF4">
              <w:rPr>
                <w:rFonts w:ascii="Times New Roman" w:hAnsi="Times New Roman" w:cs="Times New Roman"/>
                <w:sz w:val="24"/>
                <w:szCs w:val="24"/>
              </w:rPr>
              <w:t>комнаты</w:t>
            </w:r>
            <w:r w:rsidRPr="00043BF4">
              <w:rPr>
                <w:rFonts w:ascii="Times New Roman" w:hAnsi="Times New Roman" w:cs="Times New Roman"/>
                <w:sz w:val="24"/>
                <w:szCs w:val="24"/>
                <w:lang w:val="en-US"/>
              </w:rPr>
              <w:t>.Always\usually\often\ sometimes.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C7E809"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9</w:t>
            </w:r>
          </w:p>
        </w:tc>
      </w:tr>
      <w:tr w:rsidR="001E729D" w:rsidRPr="00043BF4" w14:paraId="4D0973DE" w14:textId="77777777" w:rsidTr="00E74728">
        <w:tc>
          <w:tcPr>
            <w:tcW w:w="1701" w:type="dxa"/>
            <w:tcBorders>
              <w:top w:val="single" w:sz="4" w:space="0" w:color="000000"/>
              <w:left w:val="single" w:sz="4" w:space="0" w:color="000000"/>
              <w:bottom w:val="single" w:sz="4" w:space="0" w:color="000000"/>
            </w:tcBorders>
            <w:shd w:val="clear" w:color="auto" w:fill="auto"/>
          </w:tcPr>
          <w:p w14:paraId="267D88A2"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4</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38EF78BB"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eastAsia="BatangChe" w:hAnsi="Times New Roman" w:cs="Times New Roman"/>
                <w:sz w:val="24"/>
                <w:szCs w:val="24"/>
              </w:rPr>
              <w:t>Я хожу в школу</w:t>
            </w:r>
          </w:p>
        </w:tc>
        <w:tc>
          <w:tcPr>
            <w:tcW w:w="9781" w:type="dxa"/>
            <w:tcBorders>
              <w:top w:val="single" w:sz="4" w:space="0" w:color="000000"/>
              <w:left w:val="single" w:sz="4" w:space="0" w:color="auto"/>
              <w:bottom w:val="single" w:sz="4" w:space="0" w:color="000000"/>
            </w:tcBorders>
            <w:shd w:val="clear" w:color="auto" w:fill="auto"/>
          </w:tcPr>
          <w:p w14:paraId="55F77B85" w14:textId="77777777" w:rsidR="001E729D" w:rsidRPr="00043BF4" w:rsidRDefault="001E729D" w:rsidP="00043BF4">
            <w:pPr>
              <w:snapToGrid w:val="0"/>
              <w:spacing w:after="0" w:line="240" w:lineRule="auto"/>
              <w:rPr>
                <w:rFonts w:ascii="Times New Roman" w:hAnsi="Times New Roman" w:cs="Times New Roman"/>
                <w:sz w:val="24"/>
                <w:szCs w:val="24"/>
                <w:lang w:val="en-US"/>
              </w:rPr>
            </w:pPr>
            <w:r w:rsidRPr="00043BF4">
              <w:rPr>
                <w:rFonts w:ascii="Times New Roman" w:hAnsi="Times New Roman" w:cs="Times New Roman"/>
                <w:sz w:val="24"/>
                <w:szCs w:val="24"/>
              </w:rPr>
              <w:t>Школа</w:t>
            </w:r>
            <w:r w:rsidRPr="00043BF4">
              <w:rPr>
                <w:rFonts w:ascii="Times New Roman" w:hAnsi="Times New Roman" w:cs="Times New Roman"/>
                <w:sz w:val="24"/>
                <w:szCs w:val="24"/>
                <w:lang w:val="en-US"/>
              </w:rPr>
              <w:t xml:space="preserve">.There is\ there are. </w:t>
            </w:r>
            <w:r w:rsidRPr="00043BF4">
              <w:rPr>
                <w:rFonts w:ascii="Times New Roman" w:hAnsi="Times New Roman" w:cs="Times New Roman"/>
                <w:sz w:val="24"/>
                <w:szCs w:val="24"/>
              </w:rPr>
              <w:t>Числительные</w:t>
            </w:r>
            <w:r w:rsidRPr="00043BF4">
              <w:rPr>
                <w:rFonts w:ascii="Times New Roman" w:hAnsi="Times New Roman" w:cs="Times New Roman"/>
                <w:sz w:val="24"/>
                <w:szCs w:val="24"/>
                <w:lang w:val="en-US"/>
              </w:rPr>
              <w:t xml:space="preserve"> 20-100. </w:t>
            </w:r>
            <w:r w:rsidRPr="00043BF4">
              <w:rPr>
                <w:rFonts w:ascii="Times New Roman" w:hAnsi="Times New Roman" w:cs="Times New Roman"/>
                <w:sz w:val="24"/>
                <w:szCs w:val="24"/>
              </w:rPr>
              <w:t>Продукты</w:t>
            </w:r>
            <w:r w:rsidRPr="00043BF4">
              <w:rPr>
                <w:rFonts w:ascii="Times New Roman" w:hAnsi="Times New Roman" w:cs="Times New Roman"/>
                <w:sz w:val="24"/>
                <w:szCs w:val="24"/>
                <w:lang w:val="en-US"/>
              </w:rPr>
              <w:t>. Some\any. Is there\ are there.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4A7223"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10</w:t>
            </w:r>
          </w:p>
        </w:tc>
      </w:tr>
      <w:tr w:rsidR="001E729D" w:rsidRPr="00043BF4" w14:paraId="75894AB1" w14:textId="77777777" w:rsidTr="00E74728">
        <w:tc>
          <w:tcPr>
            <w:tcW w:w="1701" w:type="dxa"/>
            <w:tcBorders>
              <w:top w:val="single" w:sz="4" w:space="0" w:color="000000"/>
              <w:left w:val="single" w:sz="4" w:space="0" w:color="000000"/>
              <w:bottom w:val="single" w:sz="4" w:space="0" w:color="000000"/>
            </w:tcBorders>
            <w:shd w:val="clear" w:color="auto" w:fill="auto"/>
          </w:tcPr>
          <w:p w14:paraId="7EAEEC9A"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5</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17B7D1CD"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eastAsia="BatangChe" w:hAnsi="Times New Roman" w:cs="Times New Roman"/>
                <w:sz w:val="24"/>
                <w:szCs w:val="24"/>
              </w:rPr>
              <w:t>Я люблю покушать</w:t>
            </w:r>
          </w:p>
        </w:tc>
        <w:tc>
          <w:tcPr>
            <w:tcW w:w="9781" w:type="dxa"/>
            <w:tcBorders>
              <w:top w:val="single" w:sz="4" w:space="0" w:color="000000"/>
              <w:left w:val="single" w:sz="4" w:space="0" w:color="auto"/>
              <w:bottom w:val="single" w:sz="4" w:space="0" w:color="000000"/>
            </w:tcBorders>
            <w:shd w:val="clear" w:color="auto" w:fill="auto"/>
          </w:tcPr>
          <w:p w14:paraId="01F850B6"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Слова этикетного характера. За столом. Продукты. Напитки.</w:t>
            </w:r>
            <w:r w:rsidRPr="00043BF4">
              <w:rPr>
                <w:rFonts w:ascii="Times New Roman" w:hAnsi="Times New Roman" w:cs="Times New Roman"/>
                <w:sz w:val="24"/>
                <w:szCs w:val="24"/>
                <w:lang w:val="en-US"/>
              </w:rPr>
              <w:t>It</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is</w:t>
            </w:r>
            <w:r w:rsidRPr="00043BF4">
              <w:rPr>
                <w:rFonts w:ascii="Times New Roman" w:hAnsi="Times New Roman" w:cs="Times New Roman"/>
                <w:sz w:val="24"/>
                <w:szCs w:val="24"/>
              </w:rPr>
              <w:t>-</w:t>
            </w:r>
            <w:r w:rsidRPr="00043BF4">
              <w:rPr>
                <w:rFonts w:ascii="Times New Roman" w:hAnsi="Times New Roman" w:cs="Times New Roman"/>
                <w:sz w:val="24"/>
                <w:szCs w:val="24"/>
                <w:lang w:val="en-US"/>
              </w:rPr>
              <w:t>its</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Would</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you</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like</w:t>
            </w:r>
            <w:r w:rsidRPr="00043BF4">
              <w:rPr>
                <w:rFonts w:ascii="Times New Roman" w:hAnsi="Times New Roman" w:cs="Times New Roman"/>
                <w:sz w:val="24"/>
                <w:szCs w:val="24"/>
              </w:rPr>
              <w:t>.Степени сравнения прилагательных.</w:t>
            </w:r>
            <w:r w:rsidRPr="00043BF4">
              <w:rPr>
                <w:rFonts w:ascii="Times New Roman" w:hAnsi="Times New Roman" w:cs="Times New Roman"/>
                <w:sz w:val="24"/>
                <w:szCs w:val="24"/>
                <w:lang w:val="en-US"/>
              </w:rPr>
              <w:t>Breakfast</w:t>
            </w:r>
            <w:r w:rsidRPr="00043BF4">
              <w:rPr>
                <w:rFonts w:ascii="Times New Roman" w:hAnsi="Times New Roman" w:cs="Times New Roman"/>
                <w:sz w:val="24"/>
                <w:szCs w:val="24"/>
              </w:rPr>
              <w:t>\</w:t>
            </w:r>
            <w:r w:rsidRPr="00043BF4">
              <w:rPr>
                <w:rFonts w:ascii="Times New Roman" w:hAnsi="Times New Roman" w:cs="Times New Roman"/>
                <w:sz w:val="24"/>
                <w:szCs w:val="24"/>
                <w:lang w:val="en-US"/>
              </w:rPr>
              <w:t>lunch</w:t>
            </w:r>
            <w:r w:rsidRPr="00043BF4">
              <w:rPr>
                <w:rFonts w:ascii="Times New Roman" w:hAnsi="Times New Roman" w:cs="Times New Roman"/>
                <w:sz w:val="24"/>
                <w:szCs w:val="24"/>
              </w:rPr>
              <w:t>\</w:t>
            </w:r>
            <w:r w:rsidRPr="00043BF4">
              <w:rPr>
                <w:rFonts w:ascii="Times New Roman" w:hAnsi="Times New Roman" w:cs="Times New Roman"/>
                <w:sz w:val="24"/>
                <w:szCs w:val="24"/>
                <w:lang w:val="en-US"/>
              </w:rPr>
              <w:t>dinner</w:t>
            </w:r>
            <w:r w:rsidRPr="00043BF4">
              <w:rPr>
                <w:rFonts w:ascii="Times New Roman" w:hAnsi="Times New Roman" w:cs="Times New Roman"/>
                <w:sz w:val="24"/>
                <w:szCs w:val="24"/>
              </w:rPr>
              <w:t>.Меню. В кафе.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3D022D"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11</w:t>
            </w:r>
          </w:p>
        </w:tc>
      </w:tr>
      <w:tr w:rsidR="001E729D" w:rsidRPr="00043BF4" w14:paraId="40B4BF48" w14:textId="77777777" w:rsidTr="00E74728">
        <w:tc>
          <w:tcPr>
            <w:tcW w:w="1701" w:type="dxa"/>
            <w:tcBorders>
              <w:top w:val="single" w:sz="4" w:space="0" w:color="000000"/>
              <w:left w:val="single" w:sz="4" w:space="0" w:color="000000"/>
              <w:bottom w:val="single" w:sz="4" w:space="0" w:color="000000"/>
            </w:tcBorders>
            <w:shd w:val="clear" w:color="auto" w:fill="auto"/>
          </w:tcPr>
          <w:p w14:paraId="2F03710C"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6</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32149FDE"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eastAsia="BatangChe" w:hAnsi="Times New Roman" w:cs="Times New Roman"/>
                <w:sz w:val="24"/>
                <w:szCs w:val="24"/>
              </w:rPr>
              <w:t>Погода</w:t>
            </w:r>
          </w:p>
        </w:tc>
        <w:tc>
          <w:tcPr>
            <w:tcW w:w="9781" w:type="dxa"/>
            <w:tcBorders>
              <w:top w:val="single" w:sz="4" w:space="0" w:color="000000"/>
              <w:left w:val="single" w:sz="4" w:space="0" w:color="auto"/>
              <w:bottom w:val="single" w:sz="4" w:space="0" w:color="000000"/>
            </w:tcBorders>
            <w:shd w:val="clear" w:color="auto" w:fill="auto"/>
          </w:tcPr>
          <w:p w14:paraId="5C45DE90" w14:textId="42D6E9E3"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 xml:space="preserve">Погода. Степени </w:t>
            </w:r>
            <w:r w:rsidR="00C00EF2" w:rsidRPr="00043BF4">
              <w:rPr>
                <w:rFonts w:ascii="Times New Roman" w:hAnsi="Times New Roman" w:cs="Times New Roman"/>
                <w:sz w:val="24"/>
                <w:szCs w:val="24"/>
              </w:rPr>
              <w:t xml:space="preserve">сравнения: good, </w:t>
            </w:r>
            <w:r w:rsidR="00C00EF2" w:rsidRPr="00043BF4">
              <w:rPr>
                <w:rFonts w:ascii="Times New Roman" w:hAnsi="Times New Roman" w:cs="Times New Roman"/>
                <w:sz w:val="24"/>
                <w:szCs w:val="24"/>
                <w:lang w:val="en-US"/>
              </w:rPr>
              <w:t>bad</w:t>
            </w:r>
            <w:r w:rsidRPr="00043BF4">
              <w:rPr>
                <w:rFonts w:ascii="Times New Roman" w:hAnsi="Times New Roman" w:cs="Times New Roman"/>
                <w:sz w:val="24"/>
                <w:szCs w:val="24"/>
              </w:rPr>
              <w:t>. Прилагательные с суффиксом –</w:t>
            </w:r>
            <w:r w:rsidRPr="00043BF4">
              <w:rPr>
                <w:rFonts w:ascii="Times New Roman" w:hAnsi="Times New Roman" w:cs="Times New Roman"/>
                <w:sz w:val="24"/>
                <w:szCs w:val="24"/>
                <w:lang w:val="en-US"/>
              </w:rPr>
              <w:t>ly</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I</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like</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I</w:t>
            </w:r>
            <w:r w:rsidRPr="00043BF4">
              <w:rPr>
                <w:rFonts w:ascii="Times New Roman" w:hAnsi="Times New Roman" w:cs="Times New Roman"/>
                <w:sz w:val="24"/>
                <w:szCs w:val="24"/>
              </w:rPr>
              <w:t xml:space="preserve"> </w:t>
            </w:r>
            <w:r w:rsidRPr="00043BF4">
              <w:rPr>
                <w:rFonts w:ascii="Times New Roman" w:hAnsi="Times New Roman" w:cs="Times New Roman"/>
                <w:sz w:val="24"/>
                <w:szCs w:val="24"/>
                <w:lang w:val="en-US"/>
              </w:rPr>
              <w:t>would</w:t>
            </w:r>
            <w:r w:rsidRPr="00043BF4">
              <w:rPr>
                <w:rFonts w:ascii="Times New Roman" w:hAnsi="Times New Roman" w:cs="Times New Roman"/>
                <w:sz w:val="24"/>
                <w:szCs w:val="24"/>
              </w:rPr>
              <w:t xml:space="preserve"> </w:t>
            </w:r>
            <w:r w:rsidR="00C00EF2" w:rsidRPr="00043BF4">
              <w:rPr>
                <w:rFonts w:ascii="Times New Roman" w:hAnsi="Times New Roman" w:cs="Times New Roman"/>
                <w:sz w:val="24"/>
                <w:szCs w:val="24"/>
                <w:lang w:val="en-US"/>
              </w:rPr>
              <w:t>like</w:t>
            </w:r>
            <w:r w:rsidR="00C00EF2" w:rsidRPr="00043BF4">
              <w:rPr>
                <w:rFonts w:ascii="Times New Roman" w:hAnsi="Times New Roman" w:cs="Times New Roman"/>
                <w:sz w:val="24"/>
                <w:szCs w:val="24"/>
              </w:rPr>
              <w:t>. описанием</w:t>
            </w:r>
            <w:r w:rsidRPr="00043BF4">
              <w:rPr>
                <w:rFonts w:ascii="Times New Roman" w:hAnsi="Times New Roman" w:cs="Times New Roman"/>
                <w:sz w:val="24"/>
                <w:szCs w:val="24"/>
              </w:rPr>
              <w:t xml:space="preserve">  погоды. Времена года.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782F1F"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9</w:t>
            </w:r>
          </w:p>
        </w:tc>
      </w:tr>
      <w:tr w:rsidR="001E729D" w:rsidRPr="00043BF4" w14:paraId="3A2C6A54" w14:textId="77777777" w:rsidTr="00E74728">
        <w:tc>
          <w:tcPr>
            <w:tcW w:w="1701" w:type="dxa"/>
            <w:tcBorders>
              <w:top w:val="single" w:sz="4" w:space="0" w:color="000000"/>
              <w:left w:val="single" w:sz="4" w:space="0" w:color="000000"/>
              <w:bottom w:val="single" w:sz="4" w:space="0" w:color="000000"/>
            </w:tcBorders>
            <w:shd w:val="clear" w:color="auto" w:fill="auto"/>
          </w:tcPr>
          <w:p w14:paraId="711B1348"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7</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36BFA11A" w14:textId="77777777" w:rsidR="001E729D" w:rsidRPr="00043BF4" w:rsidRDefault="001E729D" w:rsidP="00043BF4">
            <w:pPr>
              <w:snapToGrid w:val="0"/>
              <w:spacing w:after="0" w:line="240" w:lineRule="auto"/>
              <w:rPr>
                <w:rFonts w:ascii="Times New Roman" w:eastAsia="BatangChe" w:hAnsi="Times New Roman" w:cs="Times New Roman"/>
                <w:sz w:val="24"/>
                <w:szCs w:val="24"/>
              </w:rPr>
            </w:pPr>
            <w:r w:rsidRPr="00043BF4">
              <w:rPr>
                <w:rFonts w:ascii="Times New Roman" w:eastAsia="BatangChe" w:hAnsi="Times New Roman" w:cs="Times New Roman"/>
                <w:sz w:val="24"/>
                <w:szCs w:val="24"/>
              </w:rPr>
              <w:t>На выходных</w:t>
            </w:r>
          </w:p>
        </w:tc>
        <w:tc>
          <w:tcPr>
            <w:tcW w:w="9781" w:type="dxa"/>
            <w:tcBorders>
              <w:top w:val="single" w:sz="4" w:space="0" w:color="000000"/>
              <w:left w:val="single" w:sz="4" w:space="0" w:color="auto"/>
              <w:bottom w:val="single" w:sz="4" w:space="0" w:color="000000"/>
            </w:tcBorders>
            <w:shd w:val="clear" w:color="auto" w:fill="auto"/>
          </w:tcPr>
          <w:p w14:paraId="7094244E" w14:textId="1826C034" w:rsidR="001E729D" w:rsidRPr="00043BF4" w:rsidRDefault="001E729D" w:rsidP="00043BF4">
            <w:pPr>
              <w:snapToGrid w:val="0"/>
              <w:spacing w:after="0" w:line="240" w:lineRule="auto"/>
              <w:rPr>
                <w:rFonts w:ascii="Times New Roman" w:eastAsia="BatangChe" w:hAnsi="Times New Roman" w:cs="Times New Roman"/>
                <w:sz w:val="24"/>
                <w:szCs w:val="24"/>
              </w:rPr>
            </w:pPr>
            <w:r w:rsidRPr="00043BF4">
              <w:rPr>
                <w:rFonts w:ascii="Times New Roman" w:eastAsia="BatangChe" w:hAnsi="Times New Roman" w:cs="Times New Roman"/>
                <w:sz w:val="24"/>
                <w:szCs w:val="24"/>
              </w:rPr>
              <w:t>Продукты.</w:t>
            </w:r>
            <w:r w:rsidR="00C00EF2" w:rsidRPr="00043BF4">
              <w:rPr>
                <w:rFonts w:ascii="Times New Roman" w:eastAsia="BatangChe" w:hAnsi="Times New Roman" w:cs="Times New Roman"/>
                <w:sz w:val="24"/>
                <w:szCs w:val="24"/>
              </w:rPr>
              <w:t xml:space="preserve"> </w:t>
            </w:r>
            <w:r w:rsidRPr="00043BF4">
              <w:rPr>
                <w:rFonts w:ascii="Times New Roman" w:eastAsia="BatangChe" w:hAnsi="Times New Roman" w:cs="Times New Roman"/>
                <w:sz w:val="24"/>
                <w:szCs w:val="24"/>
              </w:rPr>
              <w:t xml:space="preserve">Глаголы в простом прошедшем </w:t>
            </w:r>
            <w:r w:rsidR="00C00EF2" w:rsidRPr="00043BF4">
              <w:rPr>
                <w:rFonts w:ascii="Times New Roman" w:eastAsia="BatangChe" w:hAnsi="Times New Roman" w:cs="Times New Roman"/>
                <w:sz w:val="24"/>
                <w:szCs w:val="24"/>
              </w:rPr>
              <w:t>времени. Общие</w:t>
            </w:r>
            <w:r w:rsidRPr="00043BF4">
              <w:rPr>
                <w:rFonts w:ascii="Times New Roman" w:eastAsia="BatangChe" w:hAnsi="Times New Roman" w:cs="Times New Roman"/>
                <w:sz w:val="24"/>
                <w:szCs w:val="24"/>
              </w:rPr>
              <w:t xml:space="preserve"> вопросы в прошедшем времени.</w:t>
            </w:r>
            <w:r w:rsidR="00C00EF2" w:rsidRPr="00043BF4">
              <w:rPr>
                <w:rFonts w:ascii="Times New Roman" w:eastAsia="BatangChe" w:hAnsi="Times New Roman" w:cs="Times New Roman"/>
                <w:sz w:val="24"/>
                <w:szCs w:val="24"/>
              </w:rPr>
              <w:t xml:space="preserve"> </w:t>
            </w:r>
            <w:r w:rsidRPr="00043BF4">
              <w:rPr>
                <w:rFonts w:ascii="Times New Roman" w:eastAsia="BatangChe" w:hAnsi="Times New Roman" w:cs="Times New Roman"/>
                <w:sz w:val="24"/>
                <w:szCs w:val="24"/>
              </w:rPr>
              <w:t>Путешествие. Будущее время.</w:t>
            </w:r>
            <w:r w:rsidR="00C00EF2" w:rsidRPr="00043BF4">
              <w:rPr>
                <w:rFonts w:ascii="Times New Roman" w:eastAsia="BatangChe" w:hAnsi="Times New Roman" w:cs="Times New Roman"/>
                <w:sz w:val="24"/>
                <w:szCs w:val="24"/>
              </w:rPr>
              <w:t xml:space="preserve"> </w:t>
            </w:r>
            <w:r w:rsidRPr="00043BF4">
              <w:rPr>
                <w:rFonts w:ascii="Times New Roman" w:eastAsia="BatangChe" w:hAnsi="Times New Roman" w:cs="Times New Roman"/>
                <w:sz w:val="24"/>
                <w:szCs w:val="24"/>
              </w:rPr>
              <w:t>Вопросы в будущем времени.</w:t>
            </w:r>
            <w:r w:rsidRPr="00043BF4">
              <w:rPr>
                <w:rFonts w:ascii="Times New Roman" w:eastAsia="BatangChe" w:hAnsi="Times New Roman" w:cs="Times New Roman"/>
                <w:sz w:val="24"/>
                <w:szCs w:val="24"/>
                <w:lang w:val="en-US"/>
              </w:rPr>
              <w:t>Going</w:t>
            </w:r>
            <w:r w:rsidRPr="00043BF4">
              <w:rPr>
                <w:rFonts w:ascii="Times New Roman" w:eastAsia="BatangChe" w:hAnsi="Times New Roman" w:cs="Times New Roman"/>
                <w:sz w:val="24"/>
                <w:szCs w:val="24"/>
              </w:rPr>
              <w:t xml:space="preserve"> </w:t>
            </w:r>
            <w:r w:rsidRPr="00043BF4">
              <w:rPr>
                <w:rFonts w:ascii="Times New Roman" w:eastAsia="BatangChe" w:hAnsi="Times New Roman" w:cs="Times New Roman"/>
                <w:sz w:val="24"/>
                <w:szCs w:val="24"/>
                <w:lang w:val="en-US"/>
              </w:rPr>
              <w:t>to</w:t>
            </w:r>
            <w:r w:rsidRPr="00043BF4">
              <w:rPr>
                <w:rFonts w:ascii="Times New Roman" w:eastAsia="BatangChe"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41B792"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11</w:t>
            </w:r>
          </w:p>
        </w:tc>
      </w:tr>
      <w:tr w:rsidR="001E729D" w:rsidRPr="00043BF4" w14:paraId="6E08DC2E" w14:textId="77777777" w:rsidTr="00E74728">
        <w:tc>
          <w:tcPr>
            <w:tcW w:w="1701" w:type="dxa"/>
            <w:tcBorders>
              <w:top w:val="single" w:sz="4" w:space="0" w:color="000000"/>
              <w:left w:val="single" w:sz="4" w:space="0" w:color="000000"/>
              <w:bottom w:val="single" w:sz="4" w:space="0" w:color="000000"/>
            </w:tcBorders>
            <w:shd w:val="clear" w:color="auto" w:fill="auto"/>
          </w:tcPr>
          <w:p w14:paraId="54F7EFF5"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Итого</w:t>
            </w:r>
          </w:p>
        </w:tc>
        <w:tc>
          <w:tcPr>
            <w:tcW w:w="2948" w:type="dxa"/>
            <w:tcBorders>
              <w:top w:val="single" w:sz="4" w:space="0" w:color="000000"/>
              <w:left w:val="single" w:sz="4" w:space="0" w:color="000000"/>
              <w:bottom w:val="single" w:sz="4" w:space="0" w:color="000000"/>
              <w:right w:val="single" w:sz="4" w:space="0" w:color="auto"/>
            </w:tcBorders>
            <w:shd w:val="clear" w:color="auto" w:fill="auto"/>
          </w:tcPr>
          <w:p w14:paraId="46BD62DE" w14:textId="77777777" w:rsidR="001E729D" w:rsidRPr="00043BF4" w:rsidRDefault="001E729D" w:rsidP="00043BF4">
            <w:pPr>
              <w:snapToGrid w:val="0"/>
              <w:spacing w:after="0" w:line="240" w:lineRule="auto"/>
              <w:rPr>
                <w:rFonts w:ascii="Times New Roman" w:hAnsi="Times New Roman" w:cs="Times New Roman"/>
                <w:sz w:val="24"/>
                <w:szCs w:val="24"/>
              </w:rPr>
            </w:pPr>
          </w:p>
        </w:tc>
        <w:tc>
          <w:tcPr>
            <w:tcW w:w="9781" w:type="dxa"/>
            <w:tcBorders>
              <w:top w:val="single" w:sz="4" w:space="0" w:color="000000"/>
              <w:left w:val="single" w:sz="4" w:space="0" w:color="auto"/>
              <w:bottom w:val="single" w:sz="4" w:space="0" w:color="000000"/>
            </w:tcBorders>
            <w:shd w:val="clear" w:color="auto" w:fill="auto"/>
          </w:tcPr>
          <w:p w14:paraId="6A86C8D2" w14:textId="77777777" w:rsidR="001E729D" w:rsidRPr="00043BF4" w:rsidRDefault="001E729D" w:rsidP="00043BF4">
            <w:pPr>
              <w:snapToGrid w:val="0"/>
              <w:spacing w:after="0" w:line="240" w:lineRule="auto"/>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D308E3" w14:textId="77777777" w:rsidR="001E729D" w:rsidRPr="00043BF4" w:rsidRDefault="001E729D" w:rsidP="00043BF4">
            <w:pPr>
              <w:snapToGrid w:val="0"/>
              <w:spacing w:after="0" w:line="240" w:lineRule="auto"/>
              <w:rPr>
                <w:rFonts w:ascii="Times New Roman" w:hAnsi="Times New Roman" w:cs="Times New Roman"/>
                <w:sz w:val="24"/>
                <w:szCs w:val="24"/>
              </w:rPr>
            </w:pPr>
            <w:r w:rsidRPr="00043BF4">
              <w:rPr>
                <w:rFonts w:ascii="Times New Roman" w:hAnsi="Times New Roman" w:cs="Times New Roman"/>
                <w:sz w:val="24"/>
                <w:szCs w:val="24"/>
              </w:rPr>
              <w:t>68</w:t>
            </w:r>
          </w:p>
        </w:tc>
      </w:tr>
    </w:tbl>
    <w:p w14:paraId="41AD45C2" w14:textId="77777777" w:rsidR="00E74728" w:rsidRDefault="00E74728" w:rsidP="00E74728">
      <w:pPr>
        <w:spacing w:after="0"/>
        <w:jc w:val="center"/>
        <w:rPr>
          <w:rFonts w:ascii="Times New Roman" w:hAnsi="Times New Roman" w:cs="Times New Roman"/>
          <w:b/>
          <w:sz w:val="24"/>
          <w:szCs w:val="24"/>
        </w:rPr>
      </w:pPr>
    </w:p>
    <w:p w14:paraId="579592ED" w14:textId="42DA098D" w:rsidR="00E74728" w:rsidRPr="00FD2F04" w:rsidRDefault="00E74728" w:rsidP="00E74728">
      <w:pPr>
        <w:spacing w:after="0"/>
        <w:jc w:val="center"/>
        <w:rPr>
          <w:rFonts w:ascii="Times New Roman" w:hAnsi="Times New Roman" w:cs="Times New Roman"/>
          <w:b/>
          <w:sz w:val="24"/>
          <w:szCs w:val="24"/>
        </w:rPr>
      </w:pPr>
      <w:r w:rsidRPr="00FD2F04">
        <w:rPr>
          <w:rFonts w:ascii="Times New Roman" w:hAnsi="Times New Roman" w:cs="Times New Roman"/>
          <w:b/>
          <w:sz w:val="24"/>
          <w:szCs w:val="24"/>
        </w:rPr>
        <w:t xml:space="preserve">Тематическое планирование с учетом рабочей программы воспитания </w:t>
      </w:r>
    </w:p>
    <w:p w14:paraId="20326611" w14:textId="77777777" w:rsidR="00E74728" w:rsidRPr="00FD2F04" w:rsidRDefault="00E74728" w:rsidP="00E74728">
      <w:pPr>
        <w:spacing w:after="0"/>
        <w:jc w:val="center"/>
        <w:rPr>
          <w:rFonts w:ascii="Times New Roman" w:hAnsi="Times New Roman" w:cs="Times New Roman"/>
          <w:b/>
          <w:sz w:val="24"/>
          <w:szCs w:val="24"/>
        </w:rPr>
      </w:pPr>
    </w:p>
    <w:tbl>
      <w:tblPr>
        <w:tblStyle w:val="a6"/>
        <w:tblW w:w="15876" w:type="dxa"/>
        <w:tblInd w:w="-5" w:type="dxa"/>
        <w:tblLook w:val="04A0" w:firstRow="1" w:lastRow="0" w:firstColumn="1" w:lastColumn="0" w:noHBand="0" w:noVBand="1"/>
      </w:tblPr>
      <w:tblGrid>
        <w:gridCol w:w="1652"/>
        <w:gridCol w:w="3019"/>
        <w:gridCol w:w="9788"/>
        <w:gridCol w:w="1417"/>
      </w:tblGrid>
      <w:tr w:rsidR="00E74728" w:rsidRPr="00790D9A" w14:paraId="337DE5AF" w14:textId="77777777" w:rsidTr="00E74728">
        <w:tc>
          <w:tcPr>
            <w:tcW w:w="1652" w:type="dxa"/>
          </w:tcPr>
          <w:p w14:paraId="48825718" w14:textId="77777777" w:rsidR="00E74728" w:rsidRPr="00790D9A" w:rsidRDefault="00E74728" w:rsidP="00790D9A">
            <w:pPr>
              <w:jc w:val="center"/>
              <w:rPr>
                <w:sz w:val="24"/>
                <w:szCs w:val="24"/>
              </w:rPr>
            </w:pPr>
            <w:r w:rsidRPr="00790D9A">
              <w:rPr>
                <w:sz w:val="24"/>
                <w:szCs w:val="24"/>
              </w:rPr>
              <w:t>№п/п</w:t>
            </w:r>
          </w:p>
        </w:tc>
        <w:tc>
          <w:tcPr>
            <w:tcW w:w="3019" w:type="dxa"/>
          </w:tcPr>
          <w:p w14:paraId="4B54010B" w14:textId="77777777" w:rsidR="00E74728" w:rsidRPr="00790D9A" w:rsidRDefault="00E74728" w:rsidP="00790D9A">
            <w:pPr>
              <w:jc w:val="center"/>
              <w:rPr>
                <w:sz w:val="24"/>
                <w:szCs w:val="24"/>
              </w:rPr>
            </w:pPr>
            <w:r w:rsidRPr="00790D9A">
              <w:rPr>
                <w:sz w:val="24"/>
                <w:szCs w:val="24"/>
              </w:rPr>
              <w:t>тема раздела</w:t>
            </w:r>
          </w:p>
        </w:tc>
        <w:tc>
          <w:tcPr>
            <w:tcW w:w="9788" w:type="dxa"/>
          </w:tcPr>
          <w:p w14:paraId="70B8EE37" w14:textId="77777777" w:rsidR="00E74728" w:rsidRPr="00790D9A" w:rsidRDefault="00E74728" w:rsidP="00790D9A">
            <w:pPr>
              <w:jc w:val="center"/>
              <w:rPr>
                <w:sz w:val="24"/>
                <w:szCs w:val="24"/>
              </w:rPr>
            </w:pPr>
            <w:r w:rsidRPr="00790D9A">
              <w:rPr>
                <w:sz w:val="24"/>
                <w:szCs w:val="24"/>
              </w:rPr>
              <w:t>модуль воспитательной программы «Школьный урок»</w:t>
            </w:r>
          </w:p>
        </w:tc>
        <w:tc>
          <w:tcPr>
            <w:tcW w:w="1417" w:type="dxa"/>
          </w:tcPr>
          <w:p w14:paraId="0197B16A" w14:textId="77777777" w:rsidR="00E74728" w:rsidRPr="00790D9A" w:rsidRDefault="00E74728" w:rsidP="00790D9A">
            <w:pPr>
              <w:jc w:val="center"/>
              <w:rPr>
                <w:sz w:val="24"/>
                <w:szCs w:val="24"/>
              </w:rPr>
            </w:pPr>
            <w:r w:rsidRPr="00790D9A">
              <w:rPr>
                <w:sz w:val="24"/>
                <w:szCs w:val="24"/>
              </w:rPr>
              <w:t xml:space="preserve">количество </w:t>
            </w:r>
            <w:r w:rsidRPr="00790D9A">
              <w:rPr>
                <w:sz w:val="24"/>
                <w:szCs w:val="24"/>
              </w:rPr>
              <w:lastRenderedPageBreak/>
              <w:t>часов</w:t>
            </w:r>
          </w:p>
        </w:tc>
      </w:tr>
      <w:tr w:rsidR="00E74728" w:rsidRPr="00790D9A" w14:paraId="4CF026C4" w14:textId="77777777" w:rsidTr="00E74728">
        <w:tc>
          <w:tcPr>
            <w:tcW w:w="1652" w:type="dxa"/>
          </w:tcPr>
          <w:p w14:paraId="7FE12A90" w14:textId="77777777" w:rsidR="00E74728" w:rsidRPr="00790D9A" w:rsidRDefault="00E74728" w:rsidP="00790D9A">
            <w:pPr>
              <w:rPr>
                <w:sz w:val="24"/>
                <w:szCs w:val="24"/>
              </w:rPr>
            </w:pPr>
            <w:r w:rsidRPr="00790D9A">
              <w:rPr>
                <w:sz w:val="24"/>
                <w:szCs w:val="24"/>
              </w:rPr>
              <w:lastRenderedPageBreak/>
              <w:t>1</w:t>
            </w:r>
          </w:p>
        </w:tc>
        <w:tc>
          <w:tcPr>
            <w:tcW w:w="3019" w:type="dxa"/>
          </w:tcPr>
          <w:p w14:paraId="7C2AC04C" w14:textId="77777777" w:rsidR="00E74728" w:rsidRPr="00790D9A" w:rsidRDefault="00E74728" w:rsidP="00790D9A">
            <w:pPr>
              <w:rPr>
                <w:sz w:val="24"/>
                <w:szCs w:val="24"/>
                <w:highlight w:val="yellow"/>
              </w:rPr>
            </w:pPr>
            <w:r w:rsidRPr="00790D9A">
              <w:rPr>
                <w:rFonts w:eastAsia="BatangChe"/>
                <w:sz w:val="24"/>
                <w:szCs w:val="24"/>
              </w:rPr>
              <w:t xml:space="preserve">Откуда ты </w:t>
            </w:r>
          </w:p>
        </w:tc>
        <w:tc>
          <w:tcPr>
            <w:tcW w:w="9788" w:type="dxa"/>
            <w:shd w:val="clear" w:color="auto" w:fill="auto"/>
          </w:tcPr>
          <w:p w14:paraId="0F200E16" w14:textId="11A30149" w:rsidR="00E74728" w:rsidRPr="00790D9A" w:rsidRDefault="00BE3AB0" w:rsidP="00790D9A">
            <w:pPr>
              <w:adjustRightInd w:val="0"/>
              <w:ind w:right="-1"/>
              <w:rPr>
                <w:sz w:val="24"/>
                <w:szCs w:val="24"/>
              </w:rPr>
            </w:pPr>
            <w:r w:rsidRPr="00790D9A">
              <w:rPr>
                <w:color w:val="000000"/>
                <w:sz w:val="24"/>
                <w:szCs w:val="24"/>
              </w:rPr>
              <w:t>воспитание гордости за свою семью и развитие таких семейных ценностей как взаимопомощь, ответственность, сочувствие и сопереживание, благодарность;</w:t>
            </w:r>
            <w:r w:rsidRPr="00790D9A">
              <w:rPr>
                <w:rStyle w:val="CharAttribute501"/>
                <w:rFonts w:eastAsia="№Е"/>
                <w:i w:val="0"/>
                <w:sz w:val="24"/>
                <w:szCs w:val="24"/>
                <w:u w:val="none"/>
              </w:rPr>
              <w:t xml:space="preserve">побуждение обучающихся соблюдать на уроке общепринятые нормы поведения, правила общения с учителеми ,сверстниками (обучающимися), принципы учебной дисциплины и самоорганизации; </w:t>
            </w:r>
            <w:r w:rsidRPr="00790D9A">
              <w:rPr>
                <w:rStyle w:val="CharAttribute501"/>
                <w:rFonts w:eastAsia="№Е"/>
                <w:i w:val="0"/>
                <w:iCs/>
                <w:sz w:val="24"/>
                <w:szCs w:val="24"/>
                <w:u w:val="none"/>
              </w:rPr>
              <w:t xml:space="preserve">использование </w:t>
            </w:r>
            <w:r w:rsidRPr="00790D9A">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r w:rsidR="00BB2399">
              <w:rPr>
                <w:sz w:val="24"/>
                <w:szCs w:val="24"/>
              </w:rPr>
              <w:t xml:space="preserve"> </w:t>
            </w:r>
            <w:r w:rsidRPr="00790D9A">
              <w:rPr>
                <w:sz w:val="24"/>
                <w:szCs w:val="24"/>
              </w:rPr>
              <w:t>п</w:t>
            </w:r>
            <w:r w:rsidRPr="00790D9A">
              <w:rPr>
                <w:rStyle w:val="CharAttribute501"/>
                <w:rFonts w:eastAsia="№Е"/>
                <w:i w:val="0"/>
                <w:sz w:val="24"/>
                <w:szCs w:val="24"/>
                <w:u w:val="none"/>
              </w:rPr>
              <w:t>рименение на уроке интерактивных форм работы с обучающимися</w:t>
            </w:r>
          </w:p>
        </w:tc>
        <w:tc>
          <w:tcPr>
            <w:tcW w:w="1417" w:type="dxa"/>
          </w:tcPr>
          <w:p w14:paraId="5BC919D0" w14:textId="77777777" w:rsidR="00E74728" w:rsidRPr="00790D9A" w:rsidRDefault="00E74728" w:rsidP="00790D9A">
            <w:pPr>
              <w:rPr>
                <w:sz w:val="24"/>
                <w:szCs w:val="24"/>
                <w:highlight w:val="yellow"/>
              </w:rPr>
            </w:pPr>
            <w:r w:rsidRPr="00790D9A">
              <w:rPr>
                <w:sz w:val="24"/>
                <w:szCs w:val="24"/>
              </w:rPr>
              <w:t>9</w:t>
            </w:r>
          </w:p>
        </w:tc>
      </w:tr>
      <w:tr w:rsidR="00E74728" w:rsidRPr="00790D9A" w14:paraId="2DF329ED" w14:textId="77777777" w:rsidTr="00E74728">
        <w:tc>
          <w:tcPr>
            <w:tcW w:w="1652" w:type="dxa"/>
          </w:tcPr>
          <w:p w14:paraId="340BFDC1" w14:textId="77777777" w:rsidR="00E74728" w:rsidRPr="00790D9A" w:rsidRDefault="00E74728" w:rsidP="00790D9A">
            <w:pPr>
              <w:rPr>
                <w:sz w:val="24"/>
                <w:szCs w:val="24"/>
              </w:rPr>
            </w:pPr>
            <w:r w:rsidRPr="00790D9A">
              <w:rPr>
                <w:sz w:val="24"/>
                <w:szCs w:val="24"/>
              </w:rPr>
              <w:t>2</w:t>
            </w:r>
          </w:p>
        </w:tc>
        <w:tc>
          <w:tcPr>
            <w:tcW w:w="3019" w:type="dxa"/>
          </w:tcPr>
          <w:p w14:paraId="4B1292B4" w14:textId="77777777" w:rsidR="00E74728" w:rsidRPr="00790D9A" w:rsidRDefault="00E74728" w:rsidP="00790D9A">
            <w:pPr>
              <w:rPr>
                <w:sz w:val="24"/>
                <w:szCs w:val="24"/>
                <w:highlight w:val="yellow"/>
              </w:rPr>
            </w:pPr>
            <w:r w:rsidRPr="00790D9A">
              <w:rPr>
                <w:rFonts w:eastAsia="BatangChe"/>
                <w:sz w:val="24"/>
                <w:szCs w:val="24"/>
              </w:rPr>
              <w:t>Мой день</w:t>
            </w:r>
          </w:p>
        </w:tc>
        <w:tc>
          <w:tcPr>
            <w:tcW w:w="9788" w:type="dxa"/>
          </w:tcPr>
          <w:p w14:paraId="2292E912" w14:textId="3298400F" w:rsidR="00E74728" w:rsidRPr="00790D9A" w:rsidRDefault="00BE3AB0" w:rsidP="00790D9A">
            <w:pPr>
              <w:textAlignment w:val="baseline"/>
              <w:rPr>
                <w:color w:val="000000"/>
                <w:sz w:val="24"/>
                <w:szCs w:val="24"/>
              </w:rPr>
            </w:pPr>
            <w:r w:rsidRPr="00790D9A">
              <w:rPr>
                <w:color w:val="000000"/>
                <w:sz w:val="24"/>
                <w:szCs w:val="24"/>
              </w:rPr>
              <w:t>развитие умения критически относиться к своему времяпровождению, умения отбирать полезные виды деятельности через уроки и через Уроки безопасности в сети интернет</w:t>
            </w:r>
            <w:r w:rsidRPr="00790D9A">
              <w:rPr>
                <w:sz w:val="24"/>
                <w:szCs w:val="24"/>
              </w:rPr>
              <w:t xml:space="preserve">  и Единые </w:t>
            </w:r>
            <w:r w:rsidRPr="00790D9A">
              <w:rPr>
                <w:spacing w:val="-2"/>
                <w:sz w:val="24"/>
                <w:szCs w:val="24"/>
              </w:rPr>
              <w:t xml:space="preserve"> </w:t>
            </w:r>
            <w:r w:rsidRPr="00790D9A">
              <w:rPr>
                <w:sz w:val="24"/>
                <w:szCs w:val="24"/>
              </w:rPr>
              <w:t>урок</w:t>
            </w:r>
            <w:r w:rsidRPr="00790D9A">
              <w:rPr>
                <w:spacing w:val="-4"/>
                <w:sz w:val="24"/>
                <w:szCs w:val="24"/>
              </w:rPr>
              <w:t xml:space="preserve">и </w:t>
            </w:r>
            <w:r w:rsidRPr="00790D9A">
              <w:rPr>
                <w:sz w:val="24"/>
                <w:szCs w:val="24"/>
              </w:rPr>
              <w:t>по</w:t>
            </w:r>
            <w:r w:rsidRPr="00790D9A">
              <w:rPr>
                <w:spacing w:val="-4"/>
                <w:sz w:val="24"/>
                <w:szCs w:val="24"/>
              </w:rPr>
              <w:t xml:space="preserve"> </w:t>
            </w:r>
            <w:r w:rsidRPr="00790D9A">
              <w:rPr>
                <w:sz w:val="24"/>
                <w:szCs w:val="24"/>
              </w:rPr>
              <w:t>безопасности</w:t>
            </w:r>
            <w:r w:rsidRPr="00790D9A">
              <w:rPr>
                <w:spacing w:val="-4"/>
                <w:sz w:val="24"/>
                <w:szCs w:val="24"/>
              </w:rPr>
              <w:t xml:space="preserve"> </w:t>
            </w:r>
            <w:r w:rsidRPr="00790D9A">
              <w:rPr>
                <w:sz w:val="24"/>
                <w:szCs w:val="24"/>
              </w:rPr>
              <w:t>дорожного</w:t>
            </w:r>
            <w:r w:rsidRPr="00790D9A">
              <w:rPr>
                <w:spacing w:val="-57"/>
                <w:sz w:val="24"/>
                <w:szCs w:val="24"/>
              </w:rPr>
              <w:t xml:space="preserve"> </w:t>
            </w:r>
            <w:r w:rsidRPr="00790D9A">
              <w:rPr>
                <w:sz w:val="24"/>
                <w:szCs w:val="24"/>
              </w:rPr>
              <w:t>движения «Дорога из каникул в школу</w:t>
            </w:r>
            <w:r w:rsidRPr="00790D9A">
              <w:rPr>
                <w:color w:val="000000"/>
                <w:sz w:val="24"/>
                <w:szCs w:val="24"/>
              </w:rPr>
              <w:t>; </w:t>
            </w:r>
            <w:r w:rsidRPr="00790D9A">
              <w:rPr>
                <w:rStyle w:val="CharAttribute501"/>
                <w:rFonts w:eastAsia="№Е"/>
                <w:i w:val="0"/>
                <w:iCs/>
                <w:sz w:val="24"/>
                <w:szCs w:val="24"/>
                <w:u w:val="none"/>
              </w:rPr>
              <w:t xml:space="preserve">использование </w:t>
            </w:r>
            <w:r w:rsidRPr="00790D9A">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Pr>
          <w:p w14:paraId="79041DAB" w14:textId="77777777" w:rsidR="00E74728" w:rsidRPr="00790D9A" w:rsidRDefault="00E74728" w:rsidP="00790D9A">
            <w:pPr>
              <w:rPr>
                <w:sz w:val="24"/>
                <w:szCs w:val="24"/>
                <w:highlight w:val="yellow"/>
              </w:rPr>
            </w:pPr>
            <w:r w:rsidRPr="00790D9A">
              <w:rPr>
                <w:sz w:val="24"/>
                <w:szCs w:val="24"/>
              </w:rPr>
              <w:t>9</w:t>
            </w:r>
          </w:p>
        </w:tc>
      </w:tr>
      <w:tr w:rsidR="00E74728" w:rsidRPr="00790D9A" w14:paraId="6D0F1976" w14:textId="77777777" w:rsidTr="00E74728">
        <w:tc>
          <w:tcPr>
            <w:tcW w:w="1652" w:type="dxa"/>
          </w:tcPr>
          <w:p w14:paraId="649C25DD" w14:textId="77777777" w:rsidR="00E74728" w:rsidRPr="00790D9A" w:rsidRDefault="00E74728" w:rsidP="00790D9A">
            <w:pPr>
              <w:rPr>
                <w:sz w:val="24"/>
                <w:szCs w:val="24"/>
              </w:rPr>
            </w:pPr>
            <w:r w:rsidRPr="00790D9A">
              <w:rPr>
                <w:sz w:val="24"/>
                <w:szCs w:val="24"/>
              </w:rPr>
              <w:t>3</w:t>
            </w:r>
          </w:p>
        </w:tc>
        <w:tc>
          <w:tcPr>
            <w:tcW w:w="3019" w:type="dxa"/>
          </w:tcPr>
          <w:p w14:paraId="55657509" w14:textId="77777777" w:rsidR="00E74728" w:rsidRPr="00790D9A" w:rsidRDefault="00E74728" w:rsidP="00790D9A">
            <w:pPr>
              <w:rPr>
                <w:sz w:val="24"/>
                <w:szCs w:val="24"/>
                <w:highlight w:val="yellow"/>
              </w:rPr>
            </w:pPr>
            <w:r w:rsidRPr="00790D9A">
              <w:rPr>
                <w:sz w:val="24"/>
                <w:szCs w:val="24"/>
              </w:rPr>
              <w:t>Дома</w:t>
            </w:r>
          </w:p>
        </w:tc>
        <w:tc>
          <w:tcPr>
            <w:tcW w:w="9788" w:type="dxa"/>
          </w:tcPr>
          <w:p w14:paraId="3047CDBC" w14:textId="13C5DC08" w:rsidR="00E74728" w:rsidRPr="00BB2399" w:rsidRDefault="00BE3AB0" w:rsidP="00BB2399">
            <w:pPr>
              <w:textAlignment w:val="baseline"/>
              <w:rPr>
                <w:color w:val="000000"/>
                <w:sz w:val="24"/>
                <w:szCs w:val="24"/>
              </w:rPr>
            </w:pPr>
            <w:r w:rsidRPr="00790D9A">
              <w:rPr>
                <w:color w:val="000000"/>
                <w:sz w:val="24"/>
                <w:szCs w:val="24"/>
              </w:rPr>
              <w:t xml:space="preserve">воспитание социальной адаптации; достижения взаимопонимания в процессе устного и письменного общения с носителями языка, установления межличностных и межкультурных контактов в доступных пределах; корректная и доброжелательная оценка работы другого человека; использование принципов уважения человеческой </w:t>
            </w:r>
            <w:r w:rsidR="00BB2399" w:rsidRPr="00790D9A">
              <w:rPr>
                <w:color w:val="000000"/>
                <w:sz w:val="24"/>
                <w:szCs w:val="24"/>
              </w:rPr>
              <w:t>личности;</w:t>
            </w:r>
            <w:r w:rsidR="00BB2399" w:rsidRPr="00790D9A">
              <w:rPr>
                <w:sz w:val="24"/>
                <w:szCs w:val="24"/>
              </w:rPr>
              <w:t xml:space="preserve"> включение</w:t>
            </w:r>
            <w:r w:rsidRPr="00790D9A">
              <w:rPr>
                <w:sz w:val="24"/>
                <w:szCs w:val="24"/>
              </w:rPr>
              <w:t xml:space="preserve">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1417" w:type="dxa"/>
          </w:tcPr>
          <w:p w14:paraId="4DAC7B9D" w14:textId="77777777" w:rsidR="00E74728" w:rsidRPr="00790D9A" w:rsidRDefault="00E74728" w:rsidP="00790D9A">
            <w:pPr>
              <w:rPr>
                <w:sz w:val="24"/>
                <w:szCs w:val="24"/>
                <w:highlight w:val="yellow"/>
              </w:rPr>
            </w:pPr>
            <w:r w:rsidRPr="00790D9A">
              <w:rPr>
                <w:sz w:val="24"/>
                <w:szCs w:val="24"/>
              </w:rPr>
              <w:t>9</w:t>
            </w:r>
          </w:p>
        </w:tc>
      </w:tr>
      <w:tr w:rsidR="00E74728" w:rsidRPr="00790D9A" w14:paraId="363985A6" w14:textId="77777777" w:rsidTr="00E74728">
        <w:tc>
          <w:tcPr>
            <w:tcW w:w="1652" w:type="dxa"/>
          </w:tcPr>
          <w:p w14:paraId="7750C57D" w14:textId="77777777" w:rsidR="00E74728" w:rsidRPr="00790D9A" w:rsidRDefault="00E74728" w:rsidP="00790D9A">
            <w:pPr>
              <w:rPr>
                <w:sz w:val="24"/>
                <w:szCs w:val="24"/>
              </w:rPr>
            </w:pPr>
            <w:r w:rsidRPr="00790D9A">
              <w:rPr>
                <w:sz w:val="24"/>
                <w:szCs w:val="24"/>
              </w:rPr>
              <w:t>4</w:t>
            </w:r>
          </w:p>
        </w:tc>
        <w:tc>
          <w:tcPr>
            <w:tcW w:w="3019" w:type="dxa"/>
          </w:tcPr>
          <w:p w14:paraId="70B555E7" w14:textId="77777777" w:rsidR="00E74728" w:rsidRPr="00790D9A" w:rsidRDefault="00E74728" w:rsidP="00790D9A">
            <w:pPr>
              <w:rPr>
                <w:sz w:val="24"/>
                <w:szCs w:val="24"/>
                <w:highlight w:val="yellow"/>
              </w:rPr>
            </w:pPr>
            <w:r w:rsidRPr="00790D9A">
              <w:rPr>
                <w:rFonts w:eastAsia="BatangChe"/>
                <w:sz w:val="24"/>
                <w:szCs w:val="24"/>
              </w:rPr>
              <w:t>Я хожу в школу</w:t>
            </w:r>
          </w:p>
        </w:tc>
        <w:tc>
          <w:tcPr>
            <w:tcW w:w="9788" w:type="dxa"/>
          </w:tcPr>
          <w:p w14:paraId="77AD64BE" w14:textId="3151F5D8" w:rsidR="00E74728" w:rsidRPr="00BB2399" w:rsidRDefault="00790D9A" w:rsidP="00BB2399">
            <w:pPr>
              <w:textAlignment w:val="baseline"/>
              <w:rPr>
                <w:color w:val="000000"/>
                <w:sz w:val="24"/>
                <w:szCs w:val="24"/>
              </w:rPr>
            </w:pPr>
            <w:r w:rsidRPr="00790D9A">
              <w:rPr>
                <w:color w:val="000000"/>
                <w:sz w:val="24"/>
                <w:szCs w:val="24"/>
              </w:rPr>
              <w:t xml:space="preserve">формирование самодисциплины, упорства, настойчивости, самостоятельности в учебном </w:t>
            </w:r>
            <w:r w:rsidR="00BB2399" w:rsidRPr="00790D9A">
              <w:rPr>
                <w:color w:val="000000"/>
                <w:sz w:val="24"/>
                <w:szCs w:val="24"/>
              </w:rPr>
              <w:t>труде; освоение</w:t>
            </w:r>
            <w:r w:rsidRPr="00790D9A">
              <w:rPr>
                <w:color w:val="000000"/>
                <w:sz w:val="24"/>
                <w:szCs w:val="24"/>
              </w:rPr>
              <w:t xml:space="preserve"> основных правил планирования своего времени;</w:t>
            </w:r>
            <w:r w:rsidR="00BE3AB0" w:rsidRPr="00790D9A">
              <w:rPr>
                <w:rStyle w:val="CharAttribute501"/>
                <w:rFonts w:eastAsia="№Е"/>
                <w:i w:val="0"/>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1417" w:type="dxa"/>
          </w:tcPr>
          <w:p w14:paraId="51FEC788" w14:textId="77777777" w:rsidR="00E74728" w:rsidRPr="00790D9A" w:rsidRDefault="00E74728" w:rsidP="00790D9A">
            <w:pPr>
              <w:rPr>
                <w:sz w:val="24"/>
                <w:szCs w:val="24"/>
                <w:highlight w:val="yellow"/>
              </w:rPr>
            </w:pPr>
            <w:r w:rsidRPr="00790D9A">
              <w:rPr>
                <w:sz w:val="24"/>
                <w:szCs w:val="24"/>
              </w:rPr>
              <w:t>10</w:t>
            </w:r>
          </w:p>
        </w:tc>
      </w:tr>
      <w:tr w:rsidR="00E74728" w:rsidRPr="00790D9A" w14:paraId="49D36A14" w14:textId="77777777" w:rsidTr="00E74728">
        <w:tc>
          <w:tcPr>
            <w:tcW w:w="1652" w:type="dxa"/>
          </w:tcPr>
          <w:p w14:paraId="57C8F198" w14:textId="77777777" w:rsidR="00E74728" w:rsidRPr="00790D9A" w:rsidRDefault="00E74728" w:rsidP="00790D9A">
            <w:pPr>
              <w:rPr>
                <w:sz w:val="24"/>
                <w:szCs w:val="24"/>
              </w:rPr>
            </w:pPr>
            <w:r w:rsidRPr="00790D9A">
              <w:rPr>
                <w:sz w:val="24"/>
                <w:szCs w:val="24"/>
              </w:rPr>
              <w:t>5</w:t>
            </w:r>
          </w:p>
        </w:tc>
        <w:tc>
          <w:tcPr>
            <w:tcW w:w="3019" w:type="dxa"/>
          </w:tcPr>
          <w:p w14:paraId="52E92836" w14:textId="77777777" w:rsidR="00E74728" w:rsidRPr="00790D9A" w:rsidRDefault="00E74728" w:rsidP="00790D9A">
            <w:pPr>
              <w:rPr>
                <w:sz w:val="24"/>
                <w:szCs w:val="24"/>
                <w:highlight w:val="yellow"/>
              </w:rPr>
            </w:pPr>
            <w:r w:rsidRPr="00790D9A">
              <w:rPr>
                <w:rFonts w:eastAsia="BatangChe"/>
                <w:sz w:val="24"/>
                <w:szCs w:val="24"/>
              </w:rPr>
              <w:t>Я люблю покушать</w:t>
            </w:r>
          </w:p>
        </w:tc>
        <w:tc>
          <w:tcPr>
            <w:tcW w:w="9788" w:type="dxa"/>
          </w:tcPr>
          <w:p w14:paraId="7A63022A" w14:textId="77777777" w:rsidR="00790D9A" w:rsidRPr="00790D9A" w:rsidRDefault="00790D9A" w:rsidP="00790D9A">
            <w:pPr>
              <w:textAlignment w:val="baseline"/>
              <w:rPr>
                <w:color w:val="000000"/>
                <w:sz w:val="24"/>
                <w:szCs w:val="24"/>
              </w:rPr>
            </w:pPr>
            <w:r w:rsidRPr="00790D9A">
              <w:rPr>
                <w:color w:val="000000"/>
                <w:sz w:val="24"/>
                <w:szCs w:val="24"/>
              </w:rPr>
              <w:t>развитие ответственности за свое здоровье и свою жизнь, забота о своем здоровье;</w:t>
            </w:r>
          </w:p>
          <w:p w14:paraId="1F0DE106" w14:textId="3896E324" w:rsidR="00790D9A" w:rsidRPr="00790D9A" w:rsidRDefault="00790D9A" w:rsidP="00790D9A">
            <w:pPr>
              <w:adjustRightInd w:val="0"/>
              <w:ind w:right="-1"/>
              <w:rPr>
                <w:sz w:val="24"/>
                <w:szCs w:val="24"/>
              </w:rPr>
            </w:pPr>
            <w:r w:rsidRPr="00790D9A">
              <w:rPr>
                <w:rStyle w:val="CharAttribute501"/>
                <w:rFonts w:eastAsia="№Е"/>
                <w:i w:val="0"/>
                <w:sz w:val="24"/>
                <w:szCs w:val="24"/>
                <w:u w:val="none"/>
              </w:rPr>
              <w:t xml:space="preserve">побуждение обучающихся соблюдать на уроке общепринятые нормы поведения, правила общения с </w:t>
            </w:r>
            <w:r w:rsidR="00BB2399" w:rsidRPr="00790D9A">
              <w:rPr>
                <w:rStyle w:val="CharAttribute501"/>
                <w:rFonts w:eastAsia="№Е"/>
                <w:i w:val="0"/>
                <w:sz w:val="24"/>
                <w:szCs w:val="24"/>
                <w:u w:val="none"/>
              </w:rPr>
              <w:t>учителями</w:t>
            </w:r>
            <w:r w:rsidRPr="00790D9A">
              <w:rPr>
                <w:rStyle w:val="CharAttribute501"/>
                <w:rFonts w:eastAsia="№Е"/>
                <w:i w:val="0"/>
                <w:sz w:val="24"/>
                <w:szCs w:val="24"/>
                <w:u w:val="none"/>
              </w:rPr>
              <w:t xml:space="preserve">,сверстниками (обучающимися), принципы учебной дисциплины и самоорганизации; </w:t>
            </w:r>
            <w:r w:rsidRPr="00790D9A">
              <w:rPr>
                <w:rStyle w:val="CharAttribute501"/>
                <w:rFonts w:eastAsia="№Е"/>
                <w:i w:val="0"/>
                <w:iCs/>
                <w:sz w:val="24"/>
                <w:szCs w:val="24"/>
                <w:u w:val="none"/>
              </w:rPr>
              <w:t xml:space="preserve">использование </w:t>
            </w:r>
            <w:r w:rsidRPr="00790D9A">
              <w:rPr>
                <w:sz w:val="24"/>
                <w:szCs w:val="24"/>
              </w:rPr>
              <w:t xml:space="preserve">воспитательных возможностей содержания учебного предмета через демонстрацию обучающимся примеров ответственного, гражданского </w:t>
            </w:r>
            <w:r w:rsidRPr="00790D9A">
              <w:rPr>
                <w:sz w:val="24"/>
                <w:szCs w:val="24"/>
              </w:rPr>
              <w:lastRenderedPageBreak/>
              <w:t>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55B89135" w14:textId="186C80FC" w:rsidR="00E74728" w:rsidRPr="00790D9A" w:rsidRDefault="00790D9A" w:rsidP="00790D9A">
            <w:pPr>
              <w:tabs>
                <w:tab w:val="left" w:pos="6302"/>
              </w:tabs>
              <w:rPr>
                <w:rFonts w:eastAsia="№Е"/>
                <w:sz w:val="24"/>
                <w:szCs w:val="24"/>
              </w:rPr>
            </w:pPr>
            <w:r w:rsidRPr="00790D9A">
              <w:rPr>
                <w:rStyle w:val="CharAttribute501"/>
                <w:rFonts w:eastAsia="№Е"/>
                <w:i w:val="0"/>
                <w:sz w:val="24"/>
                <w:szCs w:val="24"/>
                <w:u w:val="none"/>
              </w:rPr>
              <w:t>Применение на уроке интерактивных форм работы с обучающимися</w:t>
            </w:r>
          </w:p>
        </w:tc>
        <w:tc>
          <w:tcPr>
            <w:tcW w:w="1417" w:type="dxa"/>
          </w:tcPr>
          <w:p w14:paraId="24A7862E" w14:textId="77777777" w:rsidR="00E74728" w:rsidRPr="00790D9A" w:rsidRDefault="00E74728" w:rsidP="00790D9A">
            <w:pPr>
              <w:rPr>
                <w:sz w:val="24"/>
                <w:szCs w:val="24"/>
                <w:highlight w:val="yellow"/>
              </w:rPr>
            </w:pPr>
            <w:r w:rsidRPr="00790D9A">
              <w:rPr>
                <w:sz w:val="24"/>
                <w:szCs w:val="24"/>
              </w:rPr>
              <w:lastRenderedPageBreak/>
              <w:t>11</w:t>
            </w:r>
          </w:p>
        </w:tc>
      </w:tr>
      <w:tr w:rsidR="00E74728" w:rsidRPr="00790D9A" w14:paraId="39793F80" w14:textId="77777777" w:rsidTr="00E74728">
        <w:tc>
          <w:tcPr>
            <w:tcW w:w="1652" w:type="dxa"/>
          </w:tcPr>
          <w:p w14:paraId="4E995329" w14:textId="77777777" w:rsidR="00E74728" w:rsidRPr="00790D9A" w:rsidRDefault="00E74728" w:rsidP="00790D9A">
            <w:pPr>
              <w:rPr>
                <w:sz w:val="24"/>
                <w:szCs w:val="24"/>
              </w:rPr>
            </w:pPr>
            <w:r w:rsidRPr="00790D9A">
              <w:rPr>
                <w:sz w:val="24"/>
                <w:szCs w:val="24"/>
              </w:rPr>
              <w:t>6</w:t>
            </w:r>
          </w:p>
        </w:tc>
        <w:tc>
          <w:tcPr>
            <w:tcW w:w="3019" w:type="dxa"/>
          </w:tcPr>
          <w:p w14:paraId="6B183A30" w14:textId="77777777" w:rsidR="00E74728" w:rsidRPr="00790D9A" w:rsidRDefault="00E74728" w:rsidP="00790D9A">
            <w:pPr>
              <w:rPr>
                <w:sz w:val="24"/>
                <w:szCs w:val="24"/>
                <w:highlight w:val="yellow"/>
              </w:rPr>
            </w:pPr>
            <w:r w:rsidRPr="00790D9A">
              <w:rPr>
                <w:rFonts w:eastAsia="BatangChe"/>
                <w:sz w:val="24"/>
                <w:szCs w:val="24"/>
              </w:rPr>
              <w:t>Погода</w:t>
            </w:r>
          </w:p>
        </w:tc>
        <w:tc>
          <w:tcPr>
            <w:tcW w:w="9788" w:type="dxa"/>
          </w:tcPr>
          <w:p w14:paraId="1B7D2BAA" w14:textId="580C712E" w:rsidR="00E74728" w:rsidRPr="00BB2399" w:rsidRDefault="00790D9A" w:rsidP="00BB2399">
            <w:pPr>
              <w:textAlignment w:val="baseline"/>
              <w:rPr>
                <w:color w:val="000000"/>
                <w:sz w:val="24"/>
                <w:szCs w:val="24"/>
              </w:rPr>
            </w:pPr>
            <w:r w:rsidRPr="00790D9A">
              <w:rPr>
                <w:color w:val="000000"/>
                <w:sz w:val="24"/>
                <w:szCs w:val="24"/>
              </w:rPr>
              <w:t xml:space="preserve">осознание учащимися планеты Земля как нашего общего дома и важности совместных действий представителей разных стран по защите окружающей среды, через уроки и через Дни Здоровья; показать роль природоохранных организаций для сохранения животного и растительного мира на земле, показать зависимость жизни и здоровья человека от </w:t>
            </w:r>
            <w:r w:rsidR="00BB2399" w:rsidRPr="00790D9A">
              <w:rPr>
                <w:color w:val="000000"/>
                <w:sz w:val="24"/>
                <w:szCs w:val="24"/>
              </w:rPr>
              <w:t>природы;</w:t>
            </w:r>
            <w:r w:rsidR="00BB2399" w:rsidRPr="00790D9A">
              <w:rPr>
                <w:rStyle w:val="CharAttribute501"/>
                <w:rFonts w:eastAsia="№Е"/>
                <w:i w:val="0"/>
                <w:sz w:val="24"/>
                <w:szCs w:val="24"/>
                <w:u w:val="none"/>
              </w:rPr>
              <w:t xml:space="preserve"> организация</w:t>
            </w:r>
            <w:r w:rsidRPr="00790D9A">
              <w:rPr>
                <w:rStyle w:val="CharAttribute501"/>
                <w:rFonts w:eastAsia="№Е"/>
                <w:i w:val="0"/>
                <w:sz w:val="24"/>
                <w:szCs w:val="24"/>
                <w:u w:val="none"/>
              </w:rPr>
              <w:t xml:space="preserve"> шефства мотивированных и эрудированных обучающихся </w:t>
            </w:r>
            <w:r w:rsidRPr="00790D9A">
              <w:rPr>
                <w:rStyle w:val="CharAttribute501"/>
                <w:rFonts w:eastAsia="№Е"/>
                <w:i w:val="0"/>
                <w:sz w:val="24"/>
                <w:szCs w:val="24"/>
                <w:u w:val="none"/>
              </w:rPr>
              <w:br/>
              <w:t>над их неуспевающими одноклассниками, дающего обучающимся социально значимый опыт сотрудничества и взаимной помощи</w:t>
            </w:r>
          </w:p>
        </w:tc>
        <w:tc>
          <w:tcPr>
            <w:tcW w:w="1417" w:type="dxa"/>
          </w:tcPr>
          <w:p w14:paraId="2C00E5B6" w14:textId="77777777" w:rsidR="00E74728" w:rsidRPr="00790D9A" w:rsidRDefault="00E74728" w:rsidP="00790D9A">
            <w:pPr>
              <w:rPr>
                <w:sz w:val="24"/>
                <w:szCs w:val="24"/>
                <w:highlight w:val="yellow"/>
              </w:rPr>
            </w:pPr>
            <w:r w:rsidRPr="00790D9A">
              <w:rPr>
                <w:sz w:val="24"/>
                <w:szCs w:val="24"/>
              </w:rPr>
              <w:t>9</w:t>
            </w:r>
          </w:p>
        </w:tc>
      </w:tr>
      <w:tr w:rsidR="00E74728" w:rsidRPr="00790D9A" w14:paraId="0092EEC6" w14:textId="77777777" w:rsidTr="00E74728">
        <w:tc>
          <w:tcPr>
            <w:tcW w:w="1652" w:type="dxa"/>
          </w:tcPr>
          <w:p w14:paraId="7B85D6CE" w14:textId="77777777" w:rsidR="00E74728" w:rsidRPr="00790D9A" w:rsidRDefault="00E74728" w:rsidP="00790D9A">
            <w:pPr>
              <w:rPr>
                <w:sz w:val="24"/>
                <w:szCs w:val="24"/>
              </w:rPr>
            </w:pPr>
            <w:r w:rsidRPr="00790D9A">
              <w:rPr>
                <w:sz w:val="24"/>
                <w:szCs w:val="24"/>
              </w:rPr>
              <w:t>7</w:t>
            </w:r>
          </w:p>
        </w:tc>
        <w:tc>
          <w:tcPr>
            <w:tcW w:w="3019" w:type="dxa"/>
          </w:tcPr>
          <w:p w14:paraId="588E9DB6" w14:textId="77777777" w:rsidR="00E74728" w:rsidRPr="00790D9A" w:rsidRDefault="00E74728" w:rsidP="00790D9A">
            <w:pPr>
              <w:rPr>
                <w:sz w:val="24"/>
                <w:szCs w:val="24"/>
                <w:highlight w:val="yellow"/>
              </w:rPr>
            </w:pPr>
            <w:r w:rsidRPr="00790D9A">
              <w:rPr>
                <w:rFonts w:eastAsia="BatangChe"/>
                <w:sz w:val="24"/>
                <w:szCs w:val="24"/>
              </w:rPr>
              <w:t>На выходных</w:t>
            </w:r>
          </w:p>
        </w:tc>
        <w:tc>
          <w:tcPr>
            <w:tcW w:w="9788" w:type="dxa"/>
          </w:tcPr>
          <w:p w14:paraId="72453923" w14:textId="7572CC23" w:rsidR="00E74728" w:rsidRPr="00790D9A" w:rsidRDefault="00790D9A" w:rsidP="00790D9A">
            <w:pPr>
              <w:adjustRightInd w:val="0"/>
              <w:ind w:right="-1"/>
              <w:rPr>
                <w:sz w:val="24"/>
                <w:szCs w:val="24"/>
              </w:rPr>
            </w:pPr>
            <w:r w:rsidRPr="00790D9A">
              <w:rPr>
                <w:color w:val="000000"/>
                <w:sz w:val="24"/>
                <w:szCs w:val="24"/>
              </w:rPr>
              <w:t>развитие умения критически относиться к своему времяпровождению, умения отбирать полезные виды деятельности; </w:t>
            </w:r>
            <w:r w:rsidRPr="00790D9A">
              <w:rPr>
                <w:rStyle w:val="CharAttribute501"/>
                <w:rFonts w:eastAsia="№Е"/>
                <w:i w:val="0"/>
                <w:sz w:val="24"/>
                <w:szCs w:val="24"/>
                <w:u w:val="none"/>
              </w:rPr>
              <w:t xml:space="preserve">побуждение обучающихся соблюдать на уроке общепринятые нормы поведения, правила общения с </w:t>
            </w:r>
            <w:r w:rsidR="00BB2399" w:rsidRPr="00790D9A">
              <w:rPr>
                <w:rStyle w:val="CharAttribute501"/>
                <w:rFonts w:eastAsia="№Е"/>
                <w:i w:val="0"/>
                <w:sz w:val="24"/>
                <w:szCs w:val="24"/>
                <w:u w:val="none"/>
              </w:rPr>
              <w:t>учителями, сверстниками</w:t>
            </w:r>
            <w:r w:rsidRPr="00790D9A">
              <w:rPr>
                <w:rStyle w:val="CharAttribute501"/>
                <w:rFonts w:eastAsia="№Е"/>
                <w:i w:val="0"/>
                <w:sz w:val="24"/>
                <w:szCs w:val="24"/>
                <w:u w:val="none"/>
              </w:rPr>
              <w:t xml:space="preserve"> (обучающимися), принципы учебной дисциплины и самоорганизации; </w:t>
            </w:r>
            <w:r w:rsidRPr="00790D9A">
              <w:rPr>
                <w:rStyle w:val="CharAttribute501"/>
                <w:rFonts w:eastAsia="№Е"/>
                <w:i w:val="0"/>
                <w:iCs/>
                <w:sz w:val="24"/>
                <w:szCs w:val="24"/>
                <w:u w:val="none"/>
              </w:rPr>
              <w:t xml:space="preserve">использование </w:t>
            </w:r>
            <w:r w:rsidRPr="00790D9A">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Pr>
          <w:p w14:paraId="64ADF4BD" w14:textId="77777777" w:rsidR="00E74728" w:rsidRPr="00790D9A" w:rsidRDefault="00E74728" w:rsidP="00790D9A">
            <w:pPr>
              <w:rPr>
                <w:sz w:val="24"/>
                <w:szCs w:val="24"/>
                <w:highlight w:val="yellow"/>
              </w:rPr>
            </w:pPr>
            <w:r w:rsidRPr="00790D9A">
              <w:rPr>
                <w:sz w:val="24"/>
                <w:szCs w:val="24"/>
              </w:rPr>
              <w:t>11</w:t>
            </w:r>
          </w:p>
        </w:tc>
      </w:tr>
    </w:tbl>
    <w:p w14:paraId="64F3CA3E" w14:textId="77777777" w:rsidR="000D528C" w:rsidRPr="00043BF4" w:rsidRDefault="000D528C" w:rsidP="00E74728">
      <w:pPr>
        <w:widowControl w:val="0"/>
        <w:autoSpaceDE w:val="0"/>
        <w:autoSpaceDN w:val="0"/>
        <w:adjustRightInd w:val="0"/>
        <w:spacing w:after="0" w:line="240" w:lineRule="auto"/>
        <w:rPr>
          <w:rFonts w:ascii="Times New Roman" w:hAnsi="Times New Roman" w:cs="Times New Roman"/>
          <w:b/>
          <w:sz w:val="24"/>
          <w:szCs w:val="24"/>
        </w:rPr>
      </w:pPr>
    </w:p>
    <w:p w14:paraId="77A29E56" w14:textId="77777777" w:rsidR="00254C0D" w:rsidRPr="00043BF4" w:rsidRDefault="000D528C" w:rsidP="00043BF4">
      <w:pPr>
        <w:widowControl w:val="0"/>
        <w:autoSpaceDE w:val="0"/>
        <w:autoSpaceDN w:val="0"/>
        <w:adjustRightInd w:val="0"/>
        <w:spacing w:after="0" w:line="240" w:lineRule="auto"/>
        <w:jc w:val="center"/>
        <w:rPr>
          <w:rFonts w:ascii="Times New Roman" w:hAnsi="Times New Roman" w:cs="Times New Roman"/>
          <w:color w:val="000000"/>
          <w:sz w:val="24"/>
          <w:szCs w:val="24"/>
          <w:lang w:val="tt-RU"/>
        </w:rPr>
      </w:pPr>
      <w:r w:rsidRPr="00043BF4">
        <w:rPr>
          <w:rFonts w:ascii="Times New Roman" w:hAnsi="Times New Roman" w:cs="Times New Roman"/>
          <w:b/>
          <w:sz w:val="24"/>
          <w:szCs w:val="24"/>
        </w:rPr>
        <w:t>Календарно тематическое планирование</w:t>
      </w:r>
    </w:p>
    <w:p w14:paraId="34A14613" w14:textId="77777777" w:rsidR="009B119E" w:rsidRPr="00043BF4" w:rsidRDefault="009B119E" w:rsidP="00043BF4">
      <w:pPr>
        <w:spacing w:after="0" w:line="240" w:lineRule="auto"/>
        <w:rPr>
          <w:rFonts w:ascii="Times New Roman" w:hAnsi="Times New Roman" w:cs="Times New Roman"/>
          <w:sz w:val="24"/>
          <w:szCs w:val="24"/>
        </w:rPr>
      </w:pPr>
    </w:p>
    <w:tbl>
      <w:tblPr>
        <w:tblStyle w:val="a6"/>
        <w:tblW w:w="15988" w:type="dxa"/>
        <w:tblLook w:val="04A0" w:firstRow="1" w:lastRow="0" w:firstColumn="1" w:lastColumn="0" w:noHBand="0" w:noVBand="1"/>
      </w:tblPr>
      <w:tblGrid>
        <w:gridCol w:w="800"/>
        <w:gridCol w:w="745"/>
        <w:gridCol w:w="734"/>
        <w:gridCol w:w="3228"/>
        <w:gridCol w:w="10481"/>
      </w:tblGrid>
      <w:tr w:rsidR="00254C0D" w:rsidRPr="00043BF4" w14:paraId="30405C66" w14:textId="77777777" w:rsidTr="00254C0D">
        <w:tc>
          <w:tcPr>
            <w:tcW w:w="800" w:type="dxa"/>
            <w:vMerge w:val="restart"/>
          </w:tcPr>
          <w:p w14:paraId="2A0A120F" w14:textId="77777777" w:rsidR="00254C0D" w:rsidRPr="00043BF4" w:rsidRDefault="00254C0D" w:rsidP="00043BF4">
            <w:pPr>
              <w:jc w:val="center"/>
              <w:rPr>
                <w:sz w:val="24"/>
                <w:szCs w:val="24"/>
              </w:rPr>
            </w:pPr>
            <w:r w:rsidRPr="00043BF4">
              <w:rPr>
                <w:sz w:val="24"/>
                <w:szCs w:val="24"/>
              </w:rPr>
              <w:t>№</w:t>
            </w:r>
          </w:p>
          <w:p w14:paraId="5F63840B" w14:textId="77777777" w:rsidR="00254C0D" w:rsidRPr="00043BF4" w:rsidRDefault="00254C0D" w:rsidP="00043BF4">
            <w:pPr>
              <w:rPr>
                <w:sz w:val="24"/>
                <w:szCs w:val="24"/>
              </w:rPr>
            </w:pPr>
            <w:r w:rsidRPr="00043BF4">
              <w:rPr>
                <w:sz w:val="24"/>
                <w:szCs w:val="24"/>
              </w:rPr>
              <w:t>урока</w:t>
            </w:r>
          </w:p>
        </w:tc>
        <w:tc>
          <w:tcPr>
            <w:tcW w:w="1479" w:type="dxa"/>
            <w:gridSpan w:val="2"/>
          </w:tcPr>
          <w:p w14:paraId="07CD757D" w14:textId="77777777" w:rsidR="00254C0D" w:rsidRPr="00043BF4" w:rsidRDefault="00254C0D" w:rsidP="00043BF4">
            <w:pPr>
              <w:jc w:val="center"/>
              <w:rPr>
                <w:sz w:val="24"/>
                <w:szCs w:val="24"/>
              </w:rPr>
            </w:pPr>
            <w:r w:rsidRPr="00043BF4">
              <w:rPr>
                <w:sz w:val="24"/>
                <w:szCs w:val="24"/>
              </w:rPr>
              <w:t>Дата</w:t>
            </w:r>
          </w:p>
        </w:tc>
        <w:tc>
          <w:tcPr>
            <w:tcW w:w="3228" w:type="dxa"/>
            <w:vMerge w:val="restart"/>
          </w:tcPr>
          <w:p w14:paraId="7020E791" w14:textId="77777777" w:rsidR="00254C0D" w:rsidRPr="00043BF4" w:rsidRDefault="00254C0D" w:rsidP="00043BF4">
            <w:pPr>
              <w:jc w:val="center"/>
              <w:rPr>
                <w:sz w:val="24"/>
                <w:szCs w:val="24"/>
              </w:rPr>
            </w:pPr>
            <w:r w:rsidRPr="00043BF4">
              <w:rPr>
                <w:sz w:val="24"/>
                <w:szCs w:val="24"/>
              </w:rPr>
              <w:t>Тема урока</w:t>
            </w:r>
          </w:p>
          <w:p w14:paraId="3960977E" w14:textId="77777777" w:rsidR="00254C0D" w:rsidRPr="00043BF4" w:rsidRDefault="00254C0D" w:rsidP="00043BF4">
            <w:pPr>
              <w:jc w:val="center"/>
              <w:rPr>
                <w:sz w:val="24"/>
                <w:szCs w:val="24"/>
              </w:rPr>
            </w:pPr>
          </w:p>
        </w:tc>
        <w:tc>
          <w:tcPr>
            <w:tcW w:w="10481" w:type="dxa"/>
            <w:vMerge w:val="restart"/>
          </w:tcPr>
          <w:p w14:paraId="49A09351" w14:textId="77777777" w:rsidR="00254C0D" w:rsidRPr="00043BF4" w:rsidRDefault="00254C0D" w:rsidP="00043BF4">
            <w:pPr>
              <w:jc w:val="center"/>
              <w:rPr>
                <w:sz w:val="24"/>
                <w:szCs w:val="24"/>
              </w:rPr>
            </w:pPr>
            <w:r w:rsidRPr="00043BF4">
              <w:rPr>
                <w:b/>
                <w:sz w:val="24"/>
                <w:szCs w:val="24"/>
              </w:rPr>
              <w:t>Основные виды учебной деятельности учащихся</w:t>
            </w:r>
          </w:p>
        </w:tc>
      </w:tr>
      <w:tr w:rsidR="00254C0D" w:rsidRPr="00043BF4" w14:paraId="7F6542AA" w14:textId="77777777" w:rsidTr="00254C0D">
        <w:tc>
          <w:tcPr>
            <w:tcW w:w="800" w:type="dxa"/>
            <w:vMerge/>
          </w:tcPr>
          <w:p w14:paraId="302583F5" w14:textId="77777777" w:rsidR="00254C0D" w:rsidRPr="00043BF4" w:rsidRDefault="00254C0D" w:rsidP="00043BF4">
            <w:pPr>
              <w:rPr>
                <w:sz w:val="24"/>
                <w:szCs w:val="24"/>
              </w:rPr>
            </w:pPr>
          </w:p>
        </w:tc>
        <w:tc>
          <w:tcPr>
            <w:tcW w:w="745" w:type="dxa"/>
          </w:tcPr>
          <w:p w14:paraId="2A440BBF" w14:textId="77777777" w:rsidR="00254C0D" w:rsidRPr="00043BF4" w:rsidRDefault="00254C0D" w:rsidP="00043BF4">
            <w:pPr>
              <w:rPr>
                <w:sz w:val="24"/>
                <w:szCs w:val="24"/>
              </w:rPr>
            </w:pPr>
            <w:r w:rsidRPr="00043BF4">
              <w:rPr>
                <w:sz w:val="24"/>
                <w:szCs w:val="24"/>
              </w:rPr>
              <w:t>План</w:t>
            </w:r>
          </w:p>
        </w:tc>
        <w:tc>
          <w:tcPr>
            <w:tcW w:w="734" w:type="dxa"/>
          </w:tcPr>
          <w:p w14:paraId="0F836BA4" w14:textId="77777777" w:rsidR="00254C0D" w:rsidRPr="00043BF4" w:rsidRDefault="00254C0D" w:rsidP="00043BF4">
            <w:pPr>
              <w:rPr>
                <w:sz w:val="24"/>
                <w:szCs w:val="24"/>
              </w:rPr>
            </w:pPr>
            <w:r w:rsidRPr="00043BF4">
              <w:rPr>
                <w:sz w:val="24"/>
                <w:szCs w:val="24"/>
              </w:rPr>
              <w:t>Факт</w:t>
            </w:r>
          </w:p>
        </w:tc>
        <w:tc>
          <w:tcPr>
            <w:tcW w:w="3228" w:type="dxa"/>
            <w:vMerge/>
          </w:tcPr>
          <w:p w14:paraId="3FC53078" w14:textId="77777777" w:rsidR="00254C0D" w:rsidRPr="00043BF4" w:rsidRDefault="00254C0D" w:rsidP="00043BF4">
            <w:pPr>
              <w:rPr>
                <w:sz w:val="24"/>
                <w:szCs w:val="24"/>
              </w:rPr>
            </w:pPr>
          </w:p>
        </w:tc>
        <w:tc>
          <w:tcPr>
            <w:tcW w:w="10481" w:type="dxa"/>
            <w:vMerge/>
          </w:tcPr>
          <w:p w14:paraId="0AE146C9" w14:textId="77777777" w:rsidR="00254C0D" w:rsidRPr="00043BF4" w:rsidRDefault="00254C0D" w:rsidP="00043BF4">
            <w:pPr>
              <w:rPr>
                <w:sz w:val="24"/>
                <w:szCs w:val="24"/>
              </w:rPr>
            </w:pPr>
          </w:p>
        </w:tc>
      </w:tr>
      <w:tr w:rsidR="00254C0D" w:rsidRPr="00043BF4" w14:paraId="69DFABD4" w14:textId="77777777" w:rsidTr="00254C0D">
        <w:tc>
          <w:tcPr>
            <w:tcW w:w="15988" w:type="dxa"/>
            <w:gridSpan w:val="5"/>
          </w:tcPr>
          <w:p w14:paraId="6ABB760E" w14:textId="77777777" w:rsidR="00254C0D" w:rsidRPr="00043BF4" w:rsidRDefault="00254C0D" w:rsidP="00043BF4">
            <w:pPr>
              <w:jc w:val="center"/>
              <w:rPr>
                <w:b/>
                <w:sz w:val="24"/>
                <w:szCs w:val="24"/>
                <w:lang w:val="en-US"/>
              </w:rPr>
            </w:pPr>
            <w:r w:rsidRPr="00043BF4">
              <w:rPr>
                <w:b/>
                <w:sz w:val="24"/>
                <w:szCs w:val="24"/>
                <w:lang w:val="en-US"/>
              </w:rPr>
              <w:t xml:space="preserve">I </w:t>
            </w:r>
            <w:r w:rsidRPr="00043BF4">
              <w:rPr>
                <w:b/>
                <w:sz w:val="24"/>
                <w:szCs w:val="24"/>
              </w:rPr>
              <w:t>четверть</w:t>
            </w:r>
            <w:r w:rsidRPr="00043BF4">
              <w:rPr>
                <w:b/>
                <w:sz w:val="24"/>
                <w:szCs w:val="24"/>
                <w:lang w:val="en-US"/>
              </w:rPr>
              <w:t xml:space="preserve"> </w:t>
            </w:r>
          </w:p>
          <w:p w14:paraId="34ACF27E" w14:textId="58A4776C" w:rsidR="00254C0D" w:rsidRPr="00043BF4" w:rsidRDefault="00254C0D" w:rsidP="00043BF4">
            <w:pPr>
              <w:jc w:val="center"/>
              <w:rPr>
                <w:sz w:val="24"/>
                <w:szCs w:val="24"/>
              </w:rPr>
            </w:pPr>
            <w:r w:rsidRPr="00043BF4">
              <w:rPr>
                <w:b/>
                <w:sz w:val="24"/>
                <w:szCs w:val="24"/>
                <w:lang w:val="en-US"/>
              </w:rPr>
              <w:t>Unit 1 “Where are you from?”</w:t>
            </w:r>
            <w:r w:rsidRPr="00043BF4">
              <w:rPr>
                <w:sz w:val="24"/>
                <w:szCs w:val="24"/>
                <w:lang w:val="en-US"/>
              </w:rPr>
              <w:t xml:space="preserve"> </w:t>
            </w:r>
            <w:r w:rsidRPr="00043BF4">
              <w:rPr>
                <w:sz w:val="24"/>
                <w:szCs w:val="24"/>
              </w:rPr>
              <w:t xml:space="preserve">(повторение речевого материала первого года </w:t>
            </w:r>
            <w:r w:rsidR="00C00EF2" w:rsidRPr="00043BF4">
              <w:rPr>
                <w:sz w:val="24"/>
                <w:szCs w:val="24"/>
              </w:rPr>
              <w:t>обучения) (</w:t>
            </w:r>
            <w:r w:rsidRPr="00043BF4">
              <w:rPr>
                <w:sz w:val="24"/>
                <w:szCs w:val="24"/>
              </w:rPr>
              <w:t>9 ч.)</w:t>
            </w:r>
          </w:p>
        </w:tc>
      </w:tr>
      <w:tr w:rsidR="00254C0D" w:rsidRPr="00043BF4" w14:paraId="6268991B" w14:textId="77777777" w:rsidTr="00254C0D">
        <w:tc>
          <w:tcPr>
            <w:tcW w:w="800" w:type="dxa"/>
            <w:vAlign w:val="center"/>
          </w:tcPr>
          <w:p w14:paraId="44CFDEF9" w14:textId="77777777" w:rsidR="00254C0D" w:rsidRPr="00043BF4" w:rsidRDefault="00254C0D" w:rsidP="00043BF4">
            <w:pPr>
              <w:jc w:val="center"/>
              <w:rPr>
                <w:sz w:val="24"/>
                <w:szCs w:val="24"/>
              </w:rPr>
            </w:pPr>
            <w:r w:rsidRPr="00043BF4">
              <w:rPr>
                <w:sz w:val="24"/>
                <w:szCs w:val="24"/>
              </w:rPr>
              <w:t>1/1</w:t>
            </w:r>
          </w:p>
        </w:tc>
        <w:tc>
          <w:tcPr>
            <w:tcW w:w="745" w:type="dxa"/>
          </w:tcPr>
          <w:p w14:paraId="75A9D311" w14:textId="77777777" w:rsidR="00254C0D" w:rsidRPr="00043BF4" w:rsidRDefault="00254C0D" w:rsidP="00043BF4">
            <w:pPr>
              <w:rPr>
                <w:sz w:val="24"/>
                <w:szCs w:val="24"/>
              </w:rPr>
            </w:pPr>
          </w:p>
        </w:tc>
        <w:tc>
          <w:tcPr>
            <w:tcW w:w="734" w:type="dxa"/>
          </w:tcPr>
          <w:p w14:paraId="0F132080" w14:textId="77777777" w:rsidR="00254C0D" w:rsidRPr="00043BF4" w:rsidRDefault="00254C0D" w:rsidP="00043BF4">
            <w:pPr>
              <w:rPr>
                <w:sz w:val="24"/>
                <w:szCs w:val="24"/>
              </w:rPr>
            </w:pPr>
          </w:p>
        </w:tc>
        <w:tc>
          <w:tcPr>
            <w:tcW w:w="3228" w:type="dxa"/>
          </w:tcPr>
          <w:p w14:paraId="6BD28293" w14:textId="77777777" w:rsidR="00254C0D" w:rsidRPr="00043BF4" w:rsidRDefault="00254C0D" w:rsidP="00043BF4">
            <w:pPr>
              <w:jc w:val="both"/>
              <w:rPr>
                <w:sz w:val="24"/>
                <w:szCs w:val="24"/>
              </w:rPr>
            </w:pPr>
            <w:r w:rsidRPr="00043BF4">
              <w:rPr>
                <w:sz w:val="24"/>
                <w:szCs w:val="24"/>
              </w:rPr>
              <w:t>Вводный урок. Инструктаж по ТБ.</w:t>
            </w:r>
          </w:p>
          <w:p w14:paraId="05E82476" w14:textId="77777777" w:rsidR="00254C0D" w:rsidRPr="00043BF4" w:rsidRDefault="00254C0D" w:rsidP="00043BF4">
            <w:pPr>
              <w:jc w:val="both"/>
              <w:rPr>
                <w:sz w:val="24"/>
                <w:szCs w:val="24"/>
              </w:rPr>
            </w:pPr>
            <w:r w:rsidRPr="00043BF4">
              <w:rPr>
                <w:sz w:val="24"/>
                <w:szCs w:val="24"/>
              </w:rPr>
              <w:t>Введение лексики по теме «Джон Баркер и его семья».</w:t>
            </w:r>
          </w:p>
        </w:tc>
        <w:tc>
          <w:tcPr>
            <w:tcW w:w="10481" w:type="dxa"/>
          </w:tcPr>
          <w:p w14:paraId="35CB7B70" w14:textId="77777777" w:rsidR="00254C0D" w:rsidRPr="00043BF4" w:rsidRDefault="00254C0D" w:rsidP="00043BF4">
            <w:pPr>
              <w:pStyle w:val="a5"/>
              <w:numPr>
                <w:ilvl w:val="0"/>
                <w:numId w:val="19"/>
              </w:numPr>
              <w:rPr>
                <w:color w:val="262626" w:themeColor="text1" w:themeTint="D9"/>
                <w:sz w:val="24"/>
                <w:szCs w:val="24"/>
              </w:rPr>
            </w:pPr>
            <w:r w:rsidRPr="00043BF4">
              <w:rPr>
                <w:color w:val="262626" w:themeColor="text1" w:themeTint="D9"/>
                <w:sz w:val="24"/>
                <w:szCs w:val="24"/>
              </w:rPr>
              <w:t>знакомятся с новой лексикой и используют ее в речи;</w:t>
            </w:r>
          </w:p>
          <w:p w14:paraId="5A4B56D8" w14:textId="77777777" w:rsidR="00254C0D" w:rsidRPr="00043BF4" w:rsidRDefault="00254C0D" w:rsidP="00043BF4">
            <w:pPr>
              <w:pStyle w:val="a5"/>
              <w:numPr>
                <w:ilvl w:val="0"/>
                <w:numId w:val="19"/>
              </w:numPr>
              <w:rPr>
                <w:color w:val="262626" w:themeColor="text1" w:themeTint="D9"/>
                <w:sz w:val="24"/>
                <w:szCs w:val="24"/>
              </w:rPr>
            </w:pPr>
            <w:r w:rsidRPr="00043BF4">
              <w:rPr>
                <w:color w:val="262626" w:themeColor="text1" w:themeTint="D9"/>
                <w:sz w:val="24"/>
                <w:szCs w:val="24"/>
              </w:rPr>
              <w:t>воспринимают на слух короткие тексты;</w:t>
            </w:r>
          </w:p>
          <w:p w14:paraId="174F9089" w14:textId="77777777" w:rsidR="00254C0D" w:rsidRPr="00043BF4" w:rsidRDefault="00254C0D" w:rsidP="00043BF4">
            <w:pPr>
              <w:jc w:val="both"/>
              <w:rPr>
                <w:sz w:val="24"/>
                <w:szCs w:val="24"/>
              </w:rPr>
            </w:pPr>
            <w:r w:rsidRPr="00043BF4">
              <w:rPr>
                <w:color w:val="262626" w:themeColor="text1" w:themeTint="D9"/>
                <w:sz w:val="24"/>
                <w:szCs w:val="24"/>
              </w:rPr>
              <w:t>соблюдают нормы произношения английского языка пир чтении вслух и в устной речи, корректно произносят предложения с точки зрения их ритмико-интонационных особенностей.</w:t>
            </w:r>
          </w:p>
        </w:tc>
      </w:tr>
      <w:tr w:rsidR="00254C0D" w:rsidRPr="00043BF4" w14:paraId="2C508FA5" w14:textId="77777777" w:rsidTr="00254C0D">
        <w:tc>
          <w:tcPr>
            <w:tcW w:w="800" w:type="dxa"/>
            <w:vAlign w:val="center"/>
          </w:tcPr>
          <w:p w14:paraId="61C689A2" w14:textId="77777777" w:rsidR="00254C0D" w:rsidRPr="00043BF4" w:rsidRDefault="00254C0D" w:rsidP="00043BF4">
            <w:pPr>
              <w:jc w:val="center"/>
              <w:rPr>
                <w:sz w:val="24"/>
                <w:szCs w:val="24"/>
              </w:rPr>
            </w:pPr>
            <w:r w:rsidRPr="00043BF4">
              <w:rPr>
                <w:sz w:val="24"/>
                <w:szCs w:val="24"/>
              </w:rPr>
              <w:t>2/2</w:t>
            </w:r>
          </w:p>
        </w:tc>
        <w:tc>
          <w:tcPr>
            <w:tcW w:w="745" w:type="dxa"/>
          </w:tcPr>
          <w:p w14:paraId="189AEA1D" w14:textId="77777777" w:rsidR="00254C0D" w:rsidRPr="00043BF4" w:rsidRDefault="00254C0D" w:rsidP="00043BF4">
            <w:pPr>
              <w:rPr>
                <w:sz w:val="24"/>
                <w:szCs w:val="24"/>
              </w:rPr>
            </w:pPr>
          </w:p>
        </w:tc>
        <w:tc>
          <w:tcPr>
            <w:tcW w:w="734" w:type="dxa"/>
          </w:tcPr>
          <w:p w14:paraId="0A142159" w14:textId="77777777" w:rsidR="00254C0D" w:rsidRPr="00043BF4" w:rsidRDefault="00254C0D" w:rsidP="00043BF4">
            <w:pPr>
              <w:rPr>
                <w:sz w:val="24"/>
                <w:szCs w:val="24"/>
              </w:rPr>
            </w:pPr>
          </w:p>
        </w:tc>
        <w:tc>
          <w:tcPr>
            <w:tcW w:w="3228" w:type="dxa"/>
          </w:tcPr>
          <w:p w14:paraId="414FF965" w14:textId="77777777" w:rsidR="00254C0D" w:rsidRPr="00043BF4" w:rsidRDefault="00254C0D" w:rsidP="00043BF4">
            <w:pPr>
              <w:jc w:val="both"/>
              <w:rPr>
                <w:sz w:val="24"/>
                <w:szCs w:val="24"/>
              </w:rPr>
            </w:pPr>
            <w:r w:rsidRPr="00043BF4">
              <w:rPr>
                <w:sz w:val="24"/>
                <w:szCs w:val="24"/>
              </w:rPr>
              <w:t>Постановка вопросов в настоящем времени.</w:t>
            </w:r>
          </w:p>
        </w:tc>
        <w:tc>
          <w:tcPr>
            <w:tcW w:w="10481" w:type="dxa"/>
          </w:tcPr>
          <w:p w14:paraId="341F7C05"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отдельные слова, словосочетания;</w:t>
            </w:r>
          </w:p>
          <w:p w14:paraId="36E5ADF9"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ведут диалог-распросс;</w:t>
            </w:r>
          </w:p>
          <w:p w14:paraId="2450015A" w14:textId="77777777" w:rsidR="00254C0D" w:rsidRPr="00043BF4" w:rsidRDefault="00254C0D" w:rsidP="00043BF4">
            <w:pPr>
              <w:jc w:val="both"/>
              <w:rPr>
                <w:sz w:val="24"/>
                <w:szCs w:val="24"/>
              </w:rPr>
            </w:pPr>
            <w:r w:rsidRPr="00043BF4">
              <w:rPr>
                <w:color w:val="262626" w:themeColor="text1" w:themeTint="D9"/>
                <w:sz w:val="24"/>
                <w:szCs w:val="24"/>
              </w:rPr>
              <w:t>повторяют правила построения вопросов в простом настоящем времени.</w:t>
            </w:r>
          </w:p>
        </w:tc>
      </w:tr>
      <w:tr w:rsidR="00254C0D" w:rsidRPr="00043BF4" w14:paraId="3798E8B6" w14:textId="77777777" w:rsidTr="00254C0D">
        <w:tc>
          <w:tcPr>
            <w:tcW w:w="800" w:type="dxa"/>
            <w:vAlign w:val="center"/>
          </w:tcPr>
          <w:p w14:paraId="29A37E64" w14:textId="77777777" w:rsidR="00254C0D" w:rsidRPr="00043BF4" w:rsidRDefault="00254C0D" w:rsidP="00043BF4">
            <w:pPr>
              <w:jc w:val="center"/>
              <w:rPr>
                <w:sz w:val="24"/>
                <w:szCs w:val="24"/>
              </w:rPr>
            </w:pPr>
            <w:r w:rsidRPr="00043BF4">
              <w:rPr>
                <w:sz w:val="24"/>
                <w:szCs w:val="24"/>
              </w:rPr>
              <w:t>3/3</w:t>
            </w:r>
          </w:p>
        </w:tc>
        <w:tc>
          <w:tcPr>
            <w:tcW w:w="745" w:type="dxa"/>
          </w:tcPr>
          <w:p w14:paraId="003486D1" w14:textId="77777777" w:rsidR="00254C0D" w:rsidRPr="00043BF4" w:rsidRDefault="00254C0D" w:rsidP="00043BF4">
            <w:pPr>
              <w:rPr>
                <w:sz w:val="24"/>
                <w:szCs w:val="24"/>
              </w:rPr>
            </w:pPr>
          </w:p>
        </w:tc>
        <w:tc>
          <w:tcPr>
            <w:tcW w:w="734" w:type="dxa"/>
          </w:tcPr>
          <w:p w14:paraId="7A24B426" w14:textId="77777777" w:rsidR="00254C0D" w:rsidRPr="00043BF4" w:rsidRDefault="00254C0D" w:rsidP="00043BF4">
            <w:pPr>
              <w:rPr>
                <w:sz w:val="24"/>
                <w:szCs w:val="24"/>
              </w:rPr>
            </w:pPr>
          </w:p>
        </w:tc>
        <w:tc>
          <w:tcPr>
            <w:tcW w:w="3228" w:type="dxa"/>
          </w:tcPr>
          <w:p w14:paraId="6D2006CC" w14:textId="77777777" w:rsidR="00254C0D" w:rsidRPr="00043BF4" w:rsidRDefault="00254C0D" w:rsidP="00043BF4">
            <w:pPr>
              <w:jc w:val="both"/>
              <w:rPr>
                <w:sz w:val="24"/>
                <w:szCs w:val="24"/>
              </w:rPr>
            </w:pPr>
            <w:r w:rsidRPr="00043BF4">
              <w:rPr>
                <w:sz w:val="24"/>
                <w:szCs w:val="24"/>
              </w:rPr>
              <w:t xml:space="preserve">Практика постановки </w:t>
            </w:r>
            <w:r w:rsidRPr="00043BF4">
              <w:rPr>
                <w:sz w:val="24"/>
                <w:szCs w:val="24"/>
              </w:rPr>
              <w:lastRenderedPageBreak/>
              <w:t>вопросов и ответов на них.</w:t>
            </w:r>
          </w:p>
        </w:tc>
        <w:tc>
          <w:tcPr>
            <w:tcW w:w="10481" w:type="dxa"/>
          </w:tcPr>
          <w:p w14:paraId="00B1A50B" w14:textId="77777777" w:rsidR="00254C0D" w:rsidRPr="00043BF4" w:rsidRDefault="00254C0D" w:rsidP="00043BF4">
            <w:pPr>
              <w:numPr>
                <w:ilvl w:val="0"/>
                <w:numId w:val="21"/>
              </w:numPr>
              <w:jc w:val="both"/>
              <w:rPr>
                <w:sz w:val="24"/>
                <w:szCs w:val="24"/>
              </w:rPr>
            </w:pPr>
            <w:r w:rsidRPr="00043BF4">
              <w:rPr>
                <w:sz w:val="24"/>
                <w:szCs w:val="24"/>
              </w:rPr>
              <w:lastRenderedPageBreak/>
              <w:t xml:space="preserve">знакомятся с вопросительным словом </w:t>
            </w:r>
            <w:r w:rsidRPr="00043BF4">
              <w:rPr>
                <w:sz w:val="24"/>
                <w:szCs w:val="24"/>
                <w:lang w:val="en-US"/>
              </w:rPr>
              <w:t>what</w:t>
            </w:r>
            <w:r w:rsidRPr="00043BF4">
              <w:rPr>
                <w:sz w:val="24"/>
                <w:szCs w:val="24"/>
              </w:rPr>
              <w:t>;</w:t>
            </w:r>
          </w:p>
          <w:p w14:paraId="3A153DE2" w14:textId="77777777" w:rsidR="00254C0D" w:rsidRPr="00043BF4" w:rsidRDefault="00254C0D" w:rsidP="00043BF4">
            <w:pPr>
              <w:numPr>
                <w:ilvl w:val="0"/>
                <w:numId w:val="20"/>
              </w:numPr>
              <w:jc w:val="both"/>
              <w:rPr>
                <w:sz w:val="24"/>
                <w:szCs w:val="24"/>
              </w:rPr>
            </w:pPr>
            <w:r w:rsidRPr="00043BF4">
              <w:rPr>
                <w:sz w:val="24"/>
                <w:szCs w:val="24"/>
              </w:rPr>
              <w:lastRenderedPageBreak/>
              <w:t>читают отдельные слова, словосочетания;</w:t>
            </w:r>
          </w:p>
          <w:p w14:paraId="5BF3EB5B" w14:textId="77777777" w:rsidR="00254C0D" w:rsidRPr="00043BF4" w:rsidRDefault="00254C0D" w:rsidP="00043BF4">
            <w:pPr>
              <w:jc w:val="both"/>
              <w:rPr>
                <w:sz w:val="24"/>
                <w:szCs w:val="24"/>
              </w:rPr>
            </w:pPr>
            <w:r w:rsidRPr="00043BF4">
              <w:rPr>
                <w:sz w:val="24"/>
                <w:szCs w:val="24"/>
              </w:rPr>
              <w:t>повторяют правила построения вопросов в простом настоящем времени.</w:t>
            </w:r>
          </w:p>
        </w:tc>
      </w:tr>
      <w:tr w:rsidR="00254C0D" w:rsidRPr="00043BF4" w14:paraId="5A3B5DD7" w14:textId="77777777" w:rsidTr="00254C0D">
        <w:tc>
          <w:tcPr>
            <w:tcW w:w="800" w:type="dxa"/>
            <w:vAlign w:val="center"/>
          </w:tcPr>
          <w:p w14:paraId="0024621E" w14:textId="77777777" w:rsidR="00254C0D" w:rsidRPr="00043BF4" w:rsidRDefault="00254C0D" w:rsidP="00043BF4">
            <w:pPr>
              <w:jc w:val="center"/>
              <w:rPr>
                <w:sz w:val="24"/>
                <w:szCs w:val="24"/>
              </w:rPr>
            </w:pPr>
            <w:r w:rsidRPr="00043BF4">
              <w:rPr>
                <w:sz w:val="24"/>
                <w:szCs w:val="24"/>
              </w:rPr>
              <w:lastRenderedPageBreak/>
              <w:t>4/4</w:t>
            </w:r>
          </w:p>
        </w:tc>
        <w:tc>
          <w:tcPr>
            <w:tcW w:w="745" w:type="dxa"/>
          </w:tcPr>
          <w:p w14:paraId="0ED4BDC4" w14:textId="77777777" w:rsidR="00254C0D" w:rsidRPr="00043BF4" w:rsidRDefault="00254C0D" w:rsidP="00043BF4">
            <w:pPr>
              <w:rPr>
                <w:sz w:val="24"/>
                <w:szCs w:val="24"/>
              </w:rPr>
            </w:pPr>
          </w:p>
        </w:tc>
        <w:tc>
          <w:tcPr>
            <w:tcW w:w="734" w:type="dxa"/>
          </w:tcPr>
          <w:p w14:paraId="1280C9C5" w14:textId="77777777" w:rsidR="00254C0D" w:rsidRPr="00043BF4" w:rsidRDefault="00254C0D" w:rsidP="00043BF4">
            <w:pPr>
              <w:rPr>
                <w:sz w:val="24"/>
                <w:szCs w:val="24"/>
              </w:rPr>
            </w:pPr>
          </w:p>
        </w:tc>
        <w:tc>
          <w:tcPr>
            <w:tcW w:w="3228" w:type="dxa"/>
          </w:tcPr>
          <w:p w14:paraId="71C949EF" w14:textId="77777777" w:rsidR="00254C0D" w:rsidRPr="00043BF4" w:rsidRDefault="00254C0D" w:rsidP="00043BF4">
            <w:pPr>
              <w:jc w:val="both"/>
              <w:rPr>
                <w:sz w:val="24"/>
                <w:szCs w:val="24"/>
              </w:rPr>
            </w:pPr>
            <w:r w:rsidRPr="00043BF4">
              <w:rPr>
                <w:sz w:val="24"/>
                <w:szCs w:val="24"/>
              </w:rPr>
              <w:t>Притяжательный падеж существительных.</w:t>
            </w:r>
          </w:p>
        </w:tc>
        <w:tc>
          <w:tcPr>
            <w:tcW w:w="10481" w:type="dxa"/>
          </w:tcPr>
          <w:p w14:paraId="52265123"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вычленяют новую лексику в текстах;</w:t>
            </w:r>
          </w:p>
          <w:p w14:paraId="23038CC0" w14:textId="77777777" w:rsidR="00254C0D" w:rsidRPr="00043BF4" w:rsidRDefault="00254C0D" w:rsidP="00043BF4">
            <w:pPr>
              <w:jc w:val="both"/>
              <w:rPr>
                <w:sz w:val="24"/>
                <w:szCs w:val="24"/>
              </w:rPr>
            </w:pPr>
            <w:r w:rsidRPr="00043BF4">
              <w:rPr>
                <w:color w:val="262626" w:themeColor="text1" w:themeTint="D9"/>
                <w:sz w:val="24"/>
                <w:szCs w:val="24"/>
              </w:rPr>
              <w:t>устанавливают соответствия между английскими и русскими словосочетаниями в притяжательном падеже.</w:t>
            </w:r>
          </w:p>
        </w:tc>
      </w:tr>
      <w:tr w:rsidR="00254C0D" w:rsidRPr="00043BF4" w14:paraId="2F25BF52" w14:textId="77777777" w:rsidTr="00254C0D">
        <w:tc>
          <w:tcPr>
            <w:tcW w:w="800" w:type="dxa"/>
            <w:vAlign w:val="center"/>
          </w:tcPr>
          <w:p w14:paraId="328BF4DF" w14:textId="77777777" w:rsidR="00254C0D" w:rsidRPr="00043BF4" w:rsidRDefault="00254C0D" w:rsidP="00043BF4">
            <w:pPr>
              <w:jc w:val="center"/>
              <w:rPr>
                <w:sz w:val="24"/>
                <w:szCs w:val="24"/>
              </w:rPr>
            </w:pPr>
            <w:r w:rsidRPr="00043BF4">
              <w:rPr>
                <w:sz w:val="24"/>
                <w:szCs w:val="24"/>
              </w:rPr>
              <w:t>5/5</w:t>
            </w:r>
          </w:p>
        </w:tc>
        <w:tc>
          <w:tcPr>
            <w:tcW w:w="745" w:type="dxa"/>
          </w:tcPr>
          <w:p w14:paraId="3E3DDAD7" w14:textId="77777777" w:rsidR="00254C0D" w:rsidRPr="00043BF4" w:rsidRDefault="00254C0D" w:rsidP="00043BF4">
            <w:pPr>
              <w:rPr>
                <w:sz w:val="24"/>
                <w:szCs w:val="24"/>
              </w:rPr>
            </w:pPr>
          </w:p>
        </w:tc>
        <w:tc>
          <w:tcPr>
            <w:tcW w:w="734" w:type="dxa"/>
          </w:tcPr>
          <w:p w14:paraId="66013D0D" w14:textId="77777777" w:rsidR="00254C0D" w:rsidRPr="00043BF4" w:rsidRDefault="00254C0D" w:rsidP="00043BF4">
            <w:pPr>
              <w:rPr>
                <w:sz w:val="24"/>
                <w:szCs w:val="24"/>
              </w:rPr>
            </w:pPr>
          </w:p>
        </w:tc>
        <w:tc>
          <w:tcPr>
            <w:tcW w:w="3228" w:type="dxa"/>
          </w:tcPr>
          <w:p w14:paraId="588FF87C" w14:textId="77777777" w:rsidR="00254C0D" w:rsidRPr="00043BF4" w:rsidRDefault="00254C0D" w:rsidP="00043BF4">
            <w:pPr>
              <w:jc w:val="both"/>
              <w:rPr>
                <w:sz w:val="24"/>
                <w:szCs w:val="24"/>
              </w:rPr>
            </w:pPr>
            <w:r w:rsidRPr="00043BF4">
              <w:rPr>
                <w:sz w:val="24"/>
                <w:szCs w:val="24"/>
              </w:rPr>
              <w:t>Практика устной речи и чтения.</w:t>
            </w:r>
          </w:p>
        </w:tc>
        <w:tc>
          <w:tcPr>
            <w:tcW w:w="10481" w:type="dxa"/>
          </w:tcPr>
          <w:p w14:paraId="263C81F1"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устанавливают соответствия между произносимыми звуками и транскрипционными знаками;</w:t>
            </w:r>
          </w:p>
          <w:p w14:paraId="365886E4" w14:textId="77777777" w:rsidR="00E74728" w:rsidRDefault="00E74728" w:rsidP="00043BF4">
            <w:pPr>
              <w:jc w:val="both"/>
              <w:rPr>
                <w:color w:val="262626" w:themeColor="text1" w:themeTint="D9"/>
                <w:sz w:val="24"/>
                <w:szCs w:val="24"/>
              </w:rPr>
            </w:pPr>
          </w:p>
          <w:p w14:paraId="7A51CCAB" w14:textId="62B434C0" w:rsidR="00254C0D" w:rsidRPr="00043BF4" w:rsidRDefault="00254C0D" w:rsidP="00043BF4">
            <w:pPr>
              <w:jc w:val="both"/>
              <w:rPr>
                <w:sz w:val="24"/>
                <w:szCs w:val="24"/>
              </w:rPr>
            </w:pPr>
            <w:r w:rsidRPr="00043BF4">
              <w:rPr>
                <w:color w:val="262626" w:themeColor="text1" w:themeTint="D9"/>
                <w:sz w:val="24"/>
                <w:szCs w:val="24"/>
              </w:rPr>
              <w:t>повторяют правила образования множественного числа существительного.</w:t>
            </w:r>
          </w:p>
        </w:tc>
      </w:tr>
      <w:tr w:rsidR="00254C0D" w:rsidRPr="00043BF4" w14:paraId="1EE549E4" w14:textId="77777777" w:rsidTr="00254C0D">
        <w:tc>
          <w:tcPr>
            <w:tcW w:w="800" w:type="dxa"/>
            <w:vAlign w:val="center"/>
          </w:tcPr>
          <w:p w14:paraId="562988BA" w14:textId="77777777" w:rsidR="00254C0D" w:rsidRPr="00043BF4" w:rsidRDefault="00254C0D" w:rsidP="00043BF4">
            <w:pPr>
              <w:jc w:val="center"/>
              <w:rPr>
                <w:sz w:val="24"/>
                <w:szCs w:val="24"/>
              </w:rPr>
            </w:pPr>
            <w:r w:rsidRPr="00043BF4">
              <w:rPr>
                <w:sz w:val="24"/>
                <w:szCs w:val="24"/>
              </w:rPr>
              <w:t>6/6</w:t>
            </w:r>
          </w:p>
        </w:tc>
        <w:tc>
          <w:tcPr>
            <w:tcW w:w="745" w:type="dxa"/>
          </w:tcPr>
          <w:p w14:paraId="126F1C8B" w14:textId="77777777" w:rsidR="00254C0D" w:rsidRPr="00043BF4" w:rsidRDefault="00254C0D" w:rsidP="00043BF4">
            <w:pPr>
              <w:rPr>
                <w:sz w:val="24"/>
                <w:szCs w:val="24"/>
              </w:rPr>
            </w:pPr>
          </w:p>
        </w:tc>
        <w:tc>
          <w:tcPr>
            <w:tcW w:w="734" w:type="dxa"/>
          </w:tcPr>
          <w:p w14:paraId="4BA6B339" w14:textId="77777777" w:rsidR="00254C0D" w:rsidRPr="00043BF4" w:rsidRDefault="00254C0D" w:rsidP="00043BF4">
            <w:pPr>
              <w:rPr>
                <w:sz w:val="24"/>
                <w:szCs w:val="24"/>
              </w:rPr>
            </w:pPr>
          </w:p>
        </w:tc>
        <w:tc>
          <w:tcPr>
            <w:tcW w:w="3228" w:type="dxa"/>
          </w:tcPr>
          <w:p w14:paraId="55366A6C" w14:textId="77777777" w:rsidR="00254C0D" w:rsidRPr="00043BF4" w:rsidRDefault="00254C0D" w:rsidP="00043BF4">
            <w:pPr>
              <w:jc w:val="both"/>
              <w:rPr>
                <w:sz w:val="24"/>
                <w:szCs w:val="24"/>
              </w:rPr>
            </w:pPr>
            <w:r w:rsidRPr="00043BF4">
              <w:rPr>
                <w:sz w:val="24"/>
                <w:szCs w:val="24"/>
              </w:rPr>
              <w:t>Практика устной речи по теме «Семья».</w:t>
            </w:r>
          </w:p>
        </w:tc>
        <w:tc>
          <w:tcPr>
            <w:tcW w:w="10481" w:type="dxa"/>
          </w:tcPr>
          <w:p w14:paraId="239D8D79"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6E49256F"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читают тексты с полным, частичным и выборочным пониманием;</w:t>
            </w:r>
          </w:p>
          <w:p w14:paraId="072E024C"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составляют предложения по образцу;</w:t>
            </w:r>
          </w:p>
          <w:p w14:paraId="0B1AD18A" w14:textId="77777777" w:rsidR="00254C0D" w:rsidRPr="00043BF4" w:rsidRDefault="00254C0D" w:rsidP="00043BF4">
            <w:pPr>
              <w:ind w:left="360"/>
              <w:rPr>
                <w:sz w:val="24"/>
                <w:szCs w:val="24"/>
              </w:rPr>
            </w:pPr>
            <w:r w:rsidRPr="00043BF4">
              <w:rPr>
                <w:color w:val="262626" w:themeColor="text1" w:themeTint="D9"/>
                <w:sz w:val="24"/>
                <w:szCs w:val="24"/>
              </w:rPr>
              <w:t xml:space="preserve">пишут диктант </w:t>
            </w:r>
          </w:p>
        </w:tc>
      </w:tr>
      <w:tr w:rsidR="00254C0D" w:rsidRPr="00043BF4" w14:paraId="7A72863F" w14:textId="77777777" w:rsidTr="00254C0D">
        <w:tc>
          <w:tcPr>
            <w:tcW w:w="800" w:type="dxa"/>
            <w:shd w:val="clear" w:color="auto" w:fill="FFFF00"/>
            <w:vAlign w:val="center"/>
          </w:tcPr>
          <w:p w14:paraId="5D50707D" w14:textId="77777777" w:rsidR="00254C0D" w:rsidRPr="00043BF4" w:rsidRDefault="00254C0D" w:rsidP="00043BF4">
            <w:pPr>
              <w:jc w:val="center"/>
              <w:rPr>
                <w:sz w:val="24"/>
                <w:szCs w:val="24"/>
              </w:rPr>
            </w:pPr>
            <w:r w:rsidRPr="00043BF4">
              <w:rPr>
                <w:sz w:val="24"/>
                <w:szCs w:val="24"/>
              </w:rPr>
              <w:t>7/7</w:t>
            </w:r>
          </w:p>
        </w:tc>
        <w:tc>
          <w:tcPr>
            <w:tcW w:w="745" w:type="dxa"/>
            <w:shd w:val="clear" w:color="auto" w:fill="FFFF00"/>
          </w:tcPr>
          <w:p w14:paraId="71F8623E" w14:textId="77777777" w:rsidR="00254C0D" w:rsidRPr="00043BF4" w:rsidRDefault="00254C0D" w:rsidP="00043BF4">
            <w:pPr>
              <w:rPr>
                <w:sz w:val="24"/>
                <w:szCs w:val="24"/>
              </w:rPr>
            </w:pPr>
          </w:p>
        </w:tc>
        <w:tc>
          <w:tcPr>
            <w:tcW w:w="734" w:type="dxa"/>
            <w:shd w:val="clear" w:color="auto" w:fill="FFFF00"/>
          </w:tcPr>
          <w:p w14:paraId="60DDE7DF" w14:textId="77777777" w:rsidR="00254C0D" w:rsidRPr="00043BF4" w:rsidRDefault="00254C0D" w:rsidP="00043BF4">
            <w:pPr>
              <w:rPr>
                <w:sz w:val="24"/>
                <w:szCs w:val="24"/>
              </w:rPr>
            </w:pPr>
          </w:p>
        </w:tc>
        <w:tc>
          <w:tcPr>
            <w:tcW w:w="3228" w:type="dxa"/>
            <w:shd w:val="clear" w:color="auto" w:fill="FFFF00"/>
          </w:tcPr>
          <w:p w14:paraId="3C153FE3" w14:textId="77777777" w:rsidR="00254C0D" w:rsidRPr="00043BF4" w:rsidRDefault="00254C0D" w:rsidP="00043BF4">
            <w:pPr>
              <w:jc w:val="both"/>
              <w:rPr>
                <w:sz w:val="24"/>
                <w:szCs w:val="24"/>
              </w:rPr>
            </w:pPr>
            <w:r w:rsidRPr="00043BF4">
              <w:rPr>
                <w:sz w:val="24"/>
                <w:szCs w:val="24"/>
              </w:rPr>
              <w:t>Контрольная работа по теме «Семья».</w:t>
            </w:r>
          </w:p>
        </w:tc>
        <w:tc>
          <w:tcPr>
            <w:tcW w:w="10481" w:type="dxa"/>
            <w:shd w:val="clear" w:color="auto" w:fill="FFFF00"/>
          </w:tcPr>
          <w:p w14:paraId="1640B432" w14:textId="77777777" w:rsidR="00254C0D" w:rsidRPr="00043BF4" w:rsidRDefault="00254C0D" w:rsidP="00043BF4">
            <w:pPr>
              <w:rPr>
                <w:color w:val="262626" w:themeColor="text1" w:themeTint="D9"/>
                <w:sz w:val="24"/>
                <w:szCs w:val="24"/>
              </w:rPr>
            </w:pPr>
          </w:p>
          <w:p w14:paraId="4B4D95A4" w14:textId="77777777" w:rsidR="00254C0D" w:rsidRPr="00043BF4" w:rsidRDefault="00254C0D" w:rsidP="00043BF4">
            <w:pPr>
              <w:jc w:val="both"/>
              <w:rPr>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6A828378" w14:textId="77777777" w:rsidTr="00254C0D">
        <w:tc>
          <w:tcPr>
            <w:tcW w:w="800" w:type="dxa"/>
            <w:vAlign w:val="center"/>
          </w:tcPr>
          <w:p w14:paraId="16951EA4" w14:textId="77777777" w:rsidR="00254C0D" w:rsidRPr="00043BF4" w:rsidRDefault="00254C0D" w:rsidP="00043BF4">
            <w:pPr>
              <w:jc w:val="center"/>
              <w:rPr>
                <w:sz w:val="24"/>
                <w:szCs w:val="24"/>
              </w:rPr>
            </w:pPr>
            <w:r w:rsidRPr="00043BF4">
              <w:rPr>
                <w:sz w:val="24"/>
                <w:szCs w:val="24"/>
              </w:rPr>
              <w:t>8/8</w:t>
            </w:r>
          </w:p>
        </w:tc>
        <w:tc>
          <w:tcPr>
            <w:tcW w:w="745" w:type="dxa"/>
          </w:tcPr>
          <w:p w14:paraId="71C547E0" w14:textId="77777777" w:rsidR="00254C0D" w:rsidRPr="00043BF4" w:rsidRDefault="00254C0D" w:rsidP="00043BF4">
            <w:pPr>
              <w:rPr>
                <w:sz w:val="24"/>
                <w:szCs w:val="24"/>
              </w:rPr>
            </w:pPr>
          </w:p>
        </w:tc>
        <w:tc>
          <w:tcPr>
            <w:tcW w:w="734" w:type="dxa"/>
          </w:tcPr>
          <w:p w14:paraId="38635576" w14:textId="77777777" w:rsidR="00254C0D" w:rsidRPr="00043BF4" w:rsidRDefault="00254C0D" w:rsidP="00043BF4">
            <w:pPr>
              <w:rPr>
                <w:sz w:val="24"/>
                <w:szCs w:val="24"/>
              </w:rPr>
            </w:pPr>
          </w:p>
        </w:tc>
        <w:tc>
          <w:tcPr>
            <w:tcW w:w="3228" w:type="dxa"/>
          </w:tcPr>
          <w:p w14:paraId="55D257B9" w14:textId="77777777" w:rsidR="00254C0D" w:rsidRPr="00043BF4" w:rsidRDefault="00254C0D" w:rsidP="00043BF4">
            <w:pPr>
              <w:jc w:val="both"/>
              <w:rPr>
                <w:sz w:val="24"/>
                <w:szCs w:val="24"/>
              </w:rPr>
            </w:pPr>
            <w:r w:rsidRPr="00043BF4">
              <w:rPr>
                <w:sz w:val="24"/>
                <w:szCs w:val="24"/>
              </w:rPr>
              <w:t>Анализ контрольной работы.</w:t>
            </w:r>
          </w:p>
        </w:tc>
        <w:tc>
          <w:tcPr>
            <w:tcW w:w="10481" w:type="dxa"/>
          </w:tcPr>
          <w:p w14:paraId="017C3578"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и понимают  текст с различной глубиной проникновения в его содержание;</w:t>
            </w:r>
          </w:p>
          <w:p w14:paraId="151BE73B" w14:textId="77777777" w:rsidR="00254C0D" w:rsidRPr="00043BF4" w:rsidRDefault="00254C0D" w:rsidP="00043BF4">
            <w:pPr>
              <w:jc w:val="both"/>
              <w:rPr>
                <w:sz w:val="24"/>
                <w:szCs w:val="24"/>
              </w:rPr>
            </w:pPr>
            <w:r w:rsidRPr="00043BF4">
              <w:rPr>
                <w:color w:val="262626" w:themeColor="text1" w:themeTint="D9"/>
                <w:sz w:val="24"/>
                <w:szCs w:val="24"/>
              </w:rPr>
              <w:t>выделяют тему и основное содержание текста, выбирая наиболее подходящее заглавие к нему</w:t>
            </w:r>
          </w:p>
        </w:tc>
      </w:tr>
      <w:tr w:rsidR="00254C0D" w:rsidRPr="00043BF4" w14:paraId="21C05CEA" w14:textId="77777777" w:rsidTr="00254C0D">
        <w:tc>
          <w:tcPr>
            <w:tcW w:w="800" w:type="dxa"/>
            <w:vAlign w:val="center"/>
          </w:tcPr>
          <w:p w14:paraId="2BFA9169" w14:textId="77777777" w:rsidR="00254C0D" w:rsidRPr="00043BF4" w:rsidRDefault="00254C0D" w:rsidP="00043BF4">
            <w:pPr>
              <w:jc w:val="center"/>
              <w:rPr>
                <w:b/>
                <w:sz w:val="24"/>
                <w:szCs w:val="24"/>
                <w:lang w:val="en-US"/>
              </w:rPr>
            </w:pPr>
            <w:r w:rsidRPr="00043BF4">
              <w:rPr>
                <w:sz w:val="24"/>
                <w:szCs w:val="24"/>
              </w:rPr>
              <w:t>9/9</w:t>
            </w:r>
          </w:p>
        </w:tc>
        <w:tc>
          <w:tcPr>
            <w:tcW w:w="745" w:type="dxa"/>
          </w:tcPr>
          <w:p w14:paraId="46A94036" w14:textId="77777777" w:rsidR="00254C0D" w:rsidRPr="00043BF4" w:rsidRDefault="00254C0D" w:rsidP="00043BF4">
            <w:pPr>
              <w:rPr>
                <w:sz w:val="24"/>
                <w:szCs w:val="24"/>
              </w:rPr>
            </w:pPr>
          </w:p>
        </w:tc>
        <w:tc>
          <w:tcPr>
            <w:tcW w:w="734" w:type="dxa"/>
          </w:tcPr>
          <w:p w14:paraId="66113400" w14:textId="77777777" w:rsidR="00254C0D" w:rsidRPr="00043BF4" w:rsidRDefault="00254C0D" w:rsidP="00043BF4">
            <w:pPr>
              <w:rPr>
                <w:sz w:val="24"/>
                <w:szCs w:val="24"/>
              </w:rPr>
            </w:pPr>
          </w:p>
        </w:tc>
        <w:tc>
          <w:tcPr>
            <w:tcW w:w="3228" w:type="dxa"/>
          </w:tcPr>
          <w:p w14:paraId="3D04E2C7" w14:textId="77777777" w:rsidR="00254C0D" w:rsidRPr="00043BF4" w:rsidRDefault="00254C0D" w:rsidP="00043BF4">
            <w:pPr>
              <w:jc w:val="both"/>
              <w:rPr>
                <w:sz w:val="24"/>
                <w:szCs w:val="24"/>
              </w:rPr>
            </w:pPr>
            <w:r w:rsidRPr="00043BF4">
              <w:rPr>
                <w:sz w:val="24"/>
                <w:szCs w:val="24"/>
              </w:rPr>
              <w:t>Проект «Мое семейное дерево».</w:t>
            </w:r>
          </w:p>
        </w:tc>
        <w:tc>
          <w:tcPr>
            <w:tcW w:w="10481" w:type="dxa"/>
          </w:tcPr>
          <w:p w14:paraId="7F7CD304"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проектное задание;</w:t>
            </w:r>
          </w:p>
          <w:p w14:paraId="72B841C7" w14:textId="77777777" w:rsidR="00254C0D" w:rsidRPr="00043BF4" w:rsidRDefault="00254C0D" w:rsidP="00043BF4">
            <w:pPr>
              <w:jc w:val="both"/>
              <w:rPr>
                <w:sz w:val="24"/>
                <w:szCs w:val="24"/>
              </w:rPr>
            </w:pPr>
            <w:r w:rsidRPr="00043BF4">
              <w:rPr>
                <w:color w:val="262626" w:themeColor="text1" w:themeTint="D9"/>
                <w:sz w:val="24"/>
                <w:szCs w:val="24"/>
              </w:rPr>
              <w:t>поводят итоги проделанной работы, оценивают свои результаты</w:t>
            </w:r>
          </w:p>
        </w:tc>
      </w:tr>
      <w:tr w:rsidR="00254C0D" w:rsidRPr="00043BF4" w14:paraId="3ECA2593" w14:textId="77777777" w:rsidTr="00254C0D">
        <w:tc>
          <w:tcPr>
            <w:tcW w:w="15988" w:type="dxa"/>
            <w:gridSpan w:val="5"/>
            <w:vAlign w:val="center"/>
          </w:tcPr>
          <w:p w14:paraId="6BB94CF4" w14:textId="77777777" w:rsidR="00254C0D" w:rsidRPr="00043BF4" w:rsidRDefault="00254C0D" w:rsidP="00043BF4">
            <w:pPr>
              <w:jc w:val="center"/>
              <w:rPr>
                <w:b/>
                <w:sz w:val="24"/>
                <w:szCs w:val="24"/>
              </w:rPr>
            </w:pPr>
            <w:r w:rsidRPr="00043BF4">
              <w:rPr>
                <w:b/>
                <w:sz w:val="24"/>
                <w:szCs w:val="24"/>
              </w:rPr>
              <w:t>Раздел 2 “</w:t>
            </w:r>
            <w:r w:rsidRPr="00043BF4">
              <w:rPr>
                <w:b/>
                <w:sz w:val="24"/>
                <w:szCs w:val="24"/>
                <w:lang w:val="en-US"/>
              </w:rPr>
              <w:t>My</w:t>
            </w:r>
            <w:r w:rsidRPr="00043BF4">
              <w:rPr>
                <w:b/>
                <w:sz w:val="24"/>
                <w:szCs w:val="24"/>
              </w:rPr>
              <w:t xml:space="preserve"> </w:t>
            </w:r>
            <w:r w:rsidRPr="00043BF4">
              <w:rPr>
                <w:b/>
                <w:sz w:val="24"/>
                <w:szCs w:val="24"/>
                <w:lang w:val="en-US"/>
              </w:rPr>
              <w:t>Day</w:t>
            </w:r>
            <w:r w:rsidRPr="00043BF4">
              <w:rPr>
                <w:b/>
                <w:sz w:val="24"/>
                <w:szCs w:val="24"/>
              </w:rPr>
              <w:t>” («Мой день») (9 уроков):</w:t>
            </w:r>
          </w:p>
        </w:tc>
      </w:tr>
      <w:tr w:rsidR="00254C0D" w:rsidRPr="00043BF4" w14:paraId="2BD8059D" w14:textId="77777777" w:rsidTr="00254C0D">
        <w:tc>
          <w:tcPr>
            <w:tcW w:w="800" w:type="dxa"/>
            <w:vAlign w:val="center"/>
          </w:tcPr>
          <w:p w14:paraId="6C1058D5" w14:textId="77777777" w:rsidR="00254C0D" w:rsidRPr="00043BF4" w:rsidRDefault="00254C0D" w:rsidP="00043BF4">
            <w:pPr>
              <w:jc w:val="center"/>
              <w:rPr>
                <w:sz w:val="24"/>
                <w:szCs w:val="24"/>
              </w:rPr>
            </w:pPr>
            <w:r w:rsidRPr="00043BF4">
              <w:rPr>
                <w:sz w:val="24"/>
                <w:szCs w:val="24"/>
              </w:rPr>
              <w:t>10/1</w:t>
            </w:r>
          </w:p>
        </w:tc>
        <w:tc>
          <w:tcPr>
            <w:tcW w:w="745" w:type="dxa"/>
          </w:tcPr>
          <w:p w14:paraId="4A2CDAD0" w14:textId="77777777" w:rsidR="00254C0D" w:rsidRPr="00043BF4" w:rsidRDefault="00254C0D" w:rsidP="00043BF4">
            <w:pPr>
              <w:rPr>
                <w:sz w:val="24"/>
                <w:szCs w:val="24"/>
              </w:rPr>
            </w:pPr>
          </w:p>
        </w:tc>
        <w:tc>
          <w:tcPr>
            <w:tcW w:w="734" w:type="dxa"/>
          </w:tcPr>
          <w:p w14:paraId="35D34C15" w14:textId="77777777" w:rsidR="00254C0D" w:rsidRPr="00043BF4" w:rsidRDefault="00254C0D" w:rsidP="00043BF4">
            <w:pPr>
              <w:rPr>
                <w:sz w:val="24"/>
                <w:szCs w:val="24"/>
              </w:rPr>
            </w:pPr>
          </w:p>
        </w:tc>
        <w:tc>
          <w:tcPr>
            <w:tcW w:w="3228" w:type="dxa"/>
          </w:tcPr>
          <w:p w14:paraId="061A9866" w14:textId="77777777" w:rsidR="00254C0D" w:rsidRPr="00043BF4" w:rsidRDefault="00254C0D" w:rsidP="00043BF4">
            <w:pPr>
              <w:jc w:val="both"/>
              <w:rPr>
                <w:sz w:val="24"/>
                <w:szCs w:val="24"/>
              </w:rPr>
            </w:pPr>
            <w:r w:rsidRPr="00043BF4">
              <w:rPr>
                <w:sz w:val="24"/>
                <w:szCs w:val="24"/>
              </w:rPr>
              <w:t>Введение лексики по теме «Мой день».</w:t>
            </w:r>
          </w:p>
        </w:tc>
        <w:tc>
          <w:tcPr>
            <w:tcW w:w="10481" w:type="dxa"/>
          </w:tcPr>
          <w:p w14:paraId="45554191" w14:textId="77777777" w:rsidR="00254C0D" w:rsidRPr="00043BF4" w:rsidRDefault="00254C0D" w:rsidP="00043BF4">
            <w:pPr>
              <w:numPr>
                <w:ilvl w:val="0"/>
                <w:numId w:val="24"/>
              </w:numPr>
              <w:jc w:val="both"/>
              <w:rPr>
                <w:sz w:val="24"/>
                <w:szCs w:val="24"/>
              </w:rPr>
            </w:pPr>
            <w:r w:rsidRPr="00043BF4">
              <w:rPr>
                <w:sz w:val="24"/>
                <w:szCs w:val="24"/>
              </w:rPr>
              <w:t>воспринимают на слух слова, словосочетания, короткие тексты, диалоги;</w:t>
            </w:r>
          </w:p>
          <w:p w14:paraId="72C14093" w14:textId="77777777" w:rsidR="00254C0D" w:rsidRPr="00043BF4" w:rsidRDefault="00254C0D" w:rsidP="00043BF4">
            <w:pPr>
              <w:numPr>
                <w:ilvl w:val="0"/>
                <w:numId w:val="24"/>
              </w:numPr>
              <w:jc w:val="both"/>
              <w:rPr>
                <w:sz w:val="24"/>
                <w:szCs w:val="24"/>
              </w:rPr>
            </w:pPr>
            <w:r w:rsidRPr="00043BF4">
              <w:rPr>
                <w:sz w:val="24"/>
                <w:szCs w:val="24"/>
              </w:rPr>
              <w:t>находят в прослушанном тексте запрашиваемую информацию;</w:t>
            </w:r>
          </w:p>
          <w:p w14:paraId="7AD72CA1" w14:textId="77777777" w:rsidR="00254C0D" w:rsidRPr="00043BF4" w:rsidRDefault="00254C0D" w:rsidP="00043BF4">
            <w:pPr>
              <w:jc w:val="both"/>
              <w:rPr>
                <w:sz w:val="24"/>
                <w:szCs w:val="24"/>
              </w:rPr>
            </w:pPr>
            <w:r w:rsidRPr="00043BF4">
              <w:rPr>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r>
      <w:tr w:rsidR="00254C0D" w:rsidRPr="00043BF4" w14:paraId="34B2A125" w14:textId="77777777" w:rsidTr="00254C0D">
        <w:tc>
          <w:tcPr>
            <w:tcW w:w="800" w:type="dxa"/>
            <w:vAlign w:val="center"/>
          </w:tcPr>
          <w:p w14:paraId="195C2BE2" w14:textId="77777777" w:rsidR="00254C0D" w:rsidRPr="00043BF4" w:rsidRDefault="00254C0D" w:rsidP="00043BF4">
            <w:pPr>
              <w:jc w:val="center"/>
              <w:rPr>
                <w:sz w:val="24"/>
                <w:szCs w:val="24"/>
              </w:rPr>
            </w:pPr>
            <w:r w:rsidRPr="00043BF4">
              <w:rPr>
                <w:sz w:val="24"/>
                <w:szCs w:val="24"/>
              </w:rPr>
              <w:t>11/2</w:t>
            </w:r>
          </w:p>
        </w:tc>
        <w:tc>
          <w:tcPr>
            <w:tcW w:w="745" w:type="dxa"/>
          </w:tcPr>
          <w:p w14:paraId="000C3A66" w14:textId="77777777" w:rsidR="00254C0D" w:rsidRPr="00043BF4" w:rsidRDefault="00254C0D" w:rsidP="00043BF4">
            <w:pPr>
              <w:rPr>
                <w:sz w:val="24"/>
                <w:szCs w:val="24"/>
              </w:rPr>
            </w:pPr>
          </w:p>
        </w:tc>
        <w:tc>
          <w:tcPr>
            <w:tcW w:w="734" w:type="dxa"/>
          </w:tcPr>
          <w:p w14:paraId="7028FE7E" w14:textId="77777777" w:rsidR="00254C0D" w:rsidRPr="00043BF4" w:rsidRDefault="00254C0D" w:rsidP="00043BF4">
            <w:pPr>
              <w:rPr>
                <w:sz w:val="24"/>
                <w:szCs w:val="24"/>
              </w:rPr>
            </w:pPr>
          </w:p>
        </w:tc>
        <w:tc>
          <w:tcPr>
            <w:tcW w:w="3228" w:type="dxa"/>
          </w:tcPr>
          <w:p w14:paraId="6FB824C1" w14:textId="77777777" w:rsidR="00254C0D" w:rsidRPr="00043BF4" w:rsidRDefault="00254C0D" w:rsidP="00043BF4">
            <w:pPr>
              <w:jc w:val="both"/>
              <w:rPr>
                <w:sz w:val="24"/>
                <w:szCs w:val="24"/>
              </w:rPr>
            </w:pPr>
            <w:r w:rsidRPr="00043BF4">
              <w:rPr>
                <w:sz w:val="24"/>
                <w:szCs w:val="24"/>
              </w:rPr>
              <w:t>Настоящее продолженное время.</w:t>
            </w:r>
          </w:p>
        </w:tc>
        <w:tc>
          <w:tcPr>
            <w:tcW w:w="10481" w:type="dxa"/>
          </w:tcPr>
          <w:p w14:paraId="0666E6D8"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знакомятся с настоящим продолженным временем.</w:t>
            </w:r>
          </w:p>
        </w:tc>
      </w:tr>
      <w:tr w:rsidR="00254C0D" w:rsidRPr="00043BF4" w14:paraId="37EDC908" w14:textId="77777777" w:rsidTr="00254C0D">
        <w:tc>
          <w:tcPr>
            <w:tcW w:w="800" w:type="dxa"/>
            <w:vAlign w:val="center"/>
          </w:tcPr>
          <w:p w14:paraId="43DCD684" w14:textId="77777777" w:rsidR="00254C0D" w:rsidRPr="00043BF4" w:rsidRDefault="00254C0D" w:rsidP="00043BF4">
            <w:pPr>
              <w:jc w:val="center"/>
              <w:rPr>
                <w:sz w:val="24"/>
                <w:szCs w:val="24"/>
              </w:rPr>
            </w:pPr>
            <w:r w:rsidRPr="00043BF4">
              <w:rPr>
                <w:sz w:val="24"/>
                <w:szCs w:val="24"/>
              </w:rPr>
              <w:t>12/3</w:t>
            </w:r>
          </w:p>
        </w:tc>
        <w:tc>
          <w:tcPr>
            <w:tcW w:w="745" w:type="dxa"/>
          </w:tcPr>
          <w:p w14:paraId="0A1E6A23" w14:textId="77777777" w:rsidR="00254C0D" w:rsidRPr="00043BF4" w:rsidRDefault="00254C0D" w:rsidP="00043BF4">
            <w:pPr>
              <w:rPr>
                <w:sz w:val="24"/>
                <w:szCs w:val="24"/>
              </w:rPr>
            </w:pPr>
          </w:p>
        </w:tc>
        <w:tc>
          <w:tcPr>
            <w:tcW w:w="734" w:type="dxa"/>
          </w:tcPr>
          <w:p w14:paraId="4BDA6E92" w14:textId="77777777" w:rsidR="00254C0D" w:rsidRPr="00043BF4" w:rsidRDefault="00254C0D" w:rsidP="00043BF4">
            <w:pPr>
              <w:rPr>
                <w:sz w:val="24"/>
                <w:szCs w:val="24"/>
              </w:rPr>
            </w:pPr>
          </w:p>
        </w:tc>
        <w:tc>
          <w:tcPr>
            <w:tcW w:w="3228" w:type="dxa"/>
          </w:tcPr>
          <w:p w14:paraId="15D0B72D" w14:textId="77777777" w:rsidR="00254C0D" w:rsidRPr="00043BF4" w:rsidRDefault="00254C0D" w:rsidP="00043BF4">
            <w:pPr>
              <w:jc w:val="both"/>
              <w:rPr>
                <w:sz w:val="24"/>
                <w:szCs w:val="24"/>
              </w:rPr>
            </w:pPr>
            <w:r w:rsidRPr="00043BF4">
              <w:rPr>
                <w:sz w:val="24"/>
                <w:szCs w:val="24"/>
              </w:rPr>
              <w:t>Практика устной речи.</w:t>
            </w:r>
          </w:p>
        </w:tc>
        <w:tc>
          <w:tcPr>
            <w:tcW w:w="10481" w:type="dxa"/>
          </w:tcPr>
          <w:p w14:paraId="030FEE8D"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проводят сопоставление двух известных им настоящих грамматических времен;</w:t>
            </w:r>
          </w:p>
          <w:p w14:paraId="153F495A"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получают страноведческую информацию относительно Озерного края.</w:t>
            </w:r>
          </w:p>
        </w:tc>
      </w:tr>
      <w:tr w:rsidR="00254C0D" w:rsidRPr="00043BF4" w14:paraId="37A914EA" w14:textId="77777777" w:rsidTr="00254C0D">
        <w:tc>
          <w:tcPr>
            <w:tcW w:w="800" w:type="dxa"/>
            <w:vAlign w:val="center"/>
          </w:tcPr>
          <w:p w14:paraId="3845FF63" w14:textId="77777777" w:rsidR="00254C0D" w:rsidRPr="00043BF4" w:rsidRDefault="00254C0D" w:rsidP="00043BF4">
            <w:pPr>
              <w:jc w:val="center"/>
              <w:rPr>
                <w:sz w:val="24"/>
                <w:szCs w:val="24"/>
              </w:rPr>
            </w:pPr>
            <w:r w:rsidRPr="00043BF4">
              <w:rPr>
                <w:sz w:val="24"/>
                <w:szCs w:val="24"/>
              </w:rPr>
              <w:t>13/4</w:t>
            </w:r>
          </w:p>
        </w:tc>
        <w:tc>
          <w:tcPr>
            <w:tcW w:w="745" w:type="dxa"/>
          </w:tcPr>
          <w:p w14:paraId="70635DBE" w14:textId="77777777" w:rsidR="00254C0D" w:rsidRPr="00043BF4" w:rsidRDefault="00254C0D" w:rsidP="00043BF4">
            <w:pPr>
              <w:rPr>
                <w:sz w:val="24"/>
                <w:szCs w:val="24"/>
              </w:rPr>
            </w:pPr>
          </w:p>
        </w:tc>
        <w:tc>
          <w:tcPr>
            <w:tcW w:w="734" w:type="dxa"/>
          </w:tcPr>
          <w:p w14:paraId="2F1027A1" w14:textId="77777777" w:rsidR="00254C0D" w:rsidRPr="00043BF4" w:rsidRDefault="00254C0D" w:rsidP="00043BF4">
            <w:pPr>
              <w:rPr>
                <w:sz w:val="24"/>
                <w:szCs w:val="24"/>
              </w:rPr>
            </w:pPr>
          </w:p>
        </w:tc>
        <w:tc>
          <w:tcPr>
            <w:tcW w:w="3228" w:type="dxa"/>
          </w:tcPr>
          <w:p w14:paraId="19CD0AA8" w14:textId="77777777" w:rsidR="00254C0D" w:rsidRPr="00043BF4" w:rsidRDefault="00254C0D" w:rsidP="00043BF4">
            <w:pPr>
              <w:jc w:val="both"/>
              <w:rPr>
                <w:sz w:val="24"/>
                <w:szCs w:val="24"/>
              </w:rPr>
            </w:pPr>
            <w:r w:rsidRPr="00043BF4">
              <w:rPr>
                <w:sz w:val="24"/>
                <w:szCs w:val="24"/>
              </w:rPr>
              <w:t>Отрицания в настоящем продолженном времени.</w:t>
            </w:r>
          </w:p>
        </w:tc>
        <w:tc>
          <w:tcPr>
            <w:tcW w:w="10481" w:type="dxa"/>
          </w:tcPr>
          <w:p w14:paraId="6A1E873A"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делают логические выводы о структуре отрицательных предложений в </w:t>
            </w:r>
            <w:r w:rsidRPr="00043BF4">
              <w:rPr>
                <w:color w:val="262626" w:themeColor="text1" w:themeTint="D9"/>
                <w:sz w:val="24"/>
                <w:szCs w:val="24"/>
                <w:lang w:val="en-US"/>
              </w:rPr>
              <w:t>present</w:t>
            </w:r>
            <w:r w:rsidRPr="00043BF4">
              <w:rPr>
                <w:color w:val="262626" w:themeColor="text1" w:themeTint="D9"/>
                <w:sz w:val="24"/>
                <w:szCs w:val="24"/>
              </w:rPr>
              <w:t xml:space="preserve"> </w:t>
            </w:r>
            <w:r w:rsidRPr="00043BF4">
              <w:rPr>
                <w:color w:val="262626" w:themeColor="text1" w:themeTint="D9"/>
                <w:sz w:val="24"/>
                <w:szCs w:val="24"/>
                <w:lang w:val="en-US"/>
              </w:rPr>
              <w:t>progressive</w:t>
            </w:r>
            <w:r w:rsidRPr="00043BF4">
              <w:rPr>
                <w:color w:val="262626" w:themeColor="text1" w:themeTint="D9"/>
                <w:sz w:val="24"/>
                <w:szCs w:val="24"/>
              </w:rPr>
              <w:t>;</w:t>
            </w:r>
          </w:p>
          <w:p w14:paraId="30369EC1"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прослушивают и разучивают рифмовки, поют песни;</w:t>
            </w:r>
          </w:p>
          <w:p w14:paraId="3A750E0E"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создают монологические высказывания о своем рабочем дне, о том, что делают в момент речи члены семьи, различные люди (с опорой). </w:t>
            </w:r>
          </w:p>
        </w:tc>
      </w:tr>
      <w:tr w:rsidR="00254C0D" w:rsidRPr="00043BF4" w14:paraId="5F5E9B06" w14:textId="77777777" w:rsidTr="00254C0D">
        <w:tc>
          <w:tcPr>
            <w:tcW w:w="800" w:type="dxa"/>
            <w:vAlign w:val="center"/>
          </w:tcPr>
          <w:p w14:paraId="6C942913" w14:textId="77777777" w:rsidR="00254C0D" w:rsidRPr="00043BF4" w:rsidRDefault="00254C0D" w:rsidP="00043BF4">
            <w:pPr>
              <w:jc w:val="center"/>
              <w:rPr>
                <w:sz w:val="24"/>
                <w:szCs w:val="24"/>
              </w:rPr>
            </w:pPr>
            <w:r w:rsidRPr="00043BF4">
              <w:rPr>
                <w:sz w:val="24"/>
                <w:szCs w:val="24"/>
              </w:rPr>
              <w:lastRenderedPageBreak/>
              <w:t>14/5</w:t>
            </w:r>
          </w:p>
        </w:tc>
        <w:tc>
          <w:tcPr>
            <w:tcW w:w="745" w:type="dxa"/>
          </w:tcPr>
          <w:p w14:paraId="0AF8B677" w14:textId="77777777" w:rsidR="00254C0D" w:rsidRPr="00043BF4" w:rsidRDefault="00254C0D" w:rsidP="00043BF4">
            <w:pPr>
              <w:rPr>
                <w:sz w:val="24"/>
                <w:szCs w:val="24"/>
              </w:rPr>
            </w:pPr>
          </w:p>
        </w:tc>
        <w:tc>
          <w:tcPr>
            <w:tcW w:w="734" w:type="dxa"/>
          </w:tcPr>
          <w:p w14:paraId="027CB0C0" w14:textId="77777777" w:rsidR="00254C0D" w:rsidRPr="00043BF4" w:rsidRDefault="00254C0D" w:rsidP="00043BF4">
            <w:pPr>
              <w:rPr>
                <w:sz w:val="24"/>
                <w:szCs w:val="24"/>
              </w:rPr>
            </w:pPr>
          </w:p>
        </w:tc>
        <w:tc>
          <w:tcPr>
            <w:tcW w:w="3228" w:type="dxa"/>
          </w:tcPr>
          <w:p w14:paraId="04956E1A" w14:textId="77777777" w:rsidR="00254C0D" w:rsidRPr="00043BF4" w:rsidRDefault="00254C0D" w:rsidP="00043BF4">
            <w:pPr>
              <w:jc w:val="both"/>
              <w:rPr>
                <w:sz w:val="24"/>
                <w:szCs w:val="24"/>
              </w:rPr>
            </w:pPr>
            <w:r w:rsidRPr="00043BF4">
              <w:rPr>
                <w:sz w:val="24"/>
                <w:szCs w:val="24"/>
              </w:rPr>
              <w:t>Вопросы в настоящем продолженном времени.</w:t>
            </w:r>
          </w:p>
        </w:tc>
        <w:tc>
          <w:tcPr>
            <w:tcW w:w="10481" w:type="dxa"/>
          </w:tcPr>
          <w:p w14:paraId="73AD7F56"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делают логические выводы о структуре вопросительных  предложений в </w:t>
            </w:r>
            <w:r w:rsidRPr="00043BF4">
              <w:rPr>
                <w:color w:val="262626" w:themeColor="text1" w:themeTint="D9"/>
                <w:sz w:val="24"/>
                <w:szCs w:val="24"/>
                <w:lang w:val="en-US"/>
              </w:rPr>
              <w:t>present</w:t>
            </w:r>
            <w:r w:rsidRPr="00043BF4">
              <w:rPr>
                <w:color w:val="262626" w:themeColor="text1" w:themeTint="D9"/>
                <w:sz w:val="24"/>
                <w:szCs w:val="24"/>
              </w:rPr>
              <w:t xml:space="preserve"> </w:t>
            </w:r>
            <w:r w:rsidRPr="00043BF4">
              <w:rPr>
                <w:color w:val="262626" w:themeColor="text1" w:themeTint="D9"/>
                <w:sz w:val="24"/>
                <w:szCs w:val="24"/>
                <w:lang w:val="en-US"/>
              </w:rPr>
              <w:t>progressive</w:t>
            </w:r>
            <w:r w:rsidRPr="00043BF4">
              <w:rPr>
                <w:color w:val="262626" w:themeColor="text1" w:themeTint="D9"/>
                <w:sz w:val="24"/>
                <w:szCs w:val="24"/>
              </w:rPr>
              <w:t>;</w:t>
            </w:r>
          </w:p>
          <w:p w14:paraId="61FAF74C" w14:textId="77777777" w:rsidR="00254C0D" w:rsidRPr="00043BF4" w:rsidRDefault="00254C0D" w:rsidP="00043BF4">
            <w:pPr>
              <w:pStyle w:val="a5"/>
              <w:numPr>
                <w:ilvl w:val="0"/>
                <w:numId w:val="22"/>
              </w:numPr>
              <w:ind w:left="360" w:firstLine="0"/>
              <w:jc w:val="both"/>
              <w:rPr>
                <w:color w:val="262626" w:themeColor="text1" w:themeTint="D9"/>
                <w:sz w:val="24"/>
                <w:szCs w:val="24"/>
              </w:rPr>
            </w:pPr>
            <w:r w:rsidRPr="00043BF4">
              <w:rPr>
                <w:color w:val="262626" w:themeColor="text1" w:themeTint="D9"/>
                <w:sz w:val="24"/>
                <w:szCs w:val="24"/>
              </w:rPr>
              <w:t xml:space="preserve">знакомятся с возможными ответами на    вопросы в </w:t>
            </w:r>
            <w:r w:rsidRPr="00043BF4">
              <w:rPr>
                <w:color w:val="262626" w:themeColor="text1" w:themeTint="D9"/>
                <w:sz w:val="24"/>
                <w:szCs w:val="24"/>
                <w:lang w:val="en-US"/>
              </w:rPr>
              <w:t>present</w:t>
            </w:r>
            <w:r w:rsidRPr="00043BF4">
              <w:rPr>
                <w:color w:val="262626" w:themeColor="text1" w:themeTint="D9"/>
                <w:sz w:val="24"/>
                <w:szCs w:val="24"/>
              </w:rPr>
              <w:t xml:space="preserve"> </w:t>
            </w:r>
            <w:r w:rsidRPr="00043BF4">
              <w:rPr>
                <w:color w:val="262626" w:themeColor="text1" w:themeTint="D9"/>
                <w:sz w:val="24"/>
                <w:szCs w:val="24"/>
                <w:lang w:val="en-US"/>
              </w:rPr>
              <w:t>progressive</w:t>
            </w:r>
            <w:r w:rsidRPr="00043BF4">
              <w:rPr>
                <w:color w:val="262626" w:themeColor="text1" w:themeTint="D9"/>
                <w:sz w:val="24"/>
                <w:szCs w:val="24"/>
              </w:rPr>
              <w:t>;</w:t>
            </w:r>
          </w:p>
          <w:p w14:paraId="73EE1345"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решают языковые головоломки;</w:t>
            </w:r>
          </w:p>
          <w:p w14:paraId="0F663727"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читают тексты в рамках предложенной тематики.</w:t>
            </w:r>
          </w:p>
        </w:tc>
      </w:tr>
      <w:tr w:rsidR="00254C0D" w:rsidRPr="00043BF4" w14:paraId="7A984C8D" w14:textId="77777777" w:rsidTr="00254C0D">
        <w:tc>
          <w:tcPr>
            <w:tcW w:w="800" w:type="dxa"/>
            <w:vAlign w:val="center"/>
          </w:tcPr>
          <w:p w14:paraId="4B6E1670" w14:textId="77777777" w:rsidR="00254C0D" w:rsidRPr="00043BF4" w:rsidRDefault="00254C0D" w:rsidP="00043BF4">
            <w:pPr>
              <w:jc w:val="center"/>
              <w:rPr>
                <w:sz w:val="24"/>
                <w:szCs w:val="24"/>
              </w:rPr>
            </w:pPr>
            <w:r w:rsidRPr="00043BF4">
              <w:rPr>
                <w:sz w:val="24"/>
                <w:szCs w:val="24"/>
              </w:rPr>
              <w:t>15/6</w:t>
            </w:r>
          </w:p>
        </w:tc>
        <w:tc>
          <w:tcPr>
            <w:tcW w:w="745" w:type="dxa"/>
          </w:tcPr>
          <w:p w14:paraId="595F97AF" w14:textId="77777777" w:rsidR="00254C0D" w:rsidRPr="00043BF4" w:rsidRDefault="00254C0D" w:rsidP="00043BF4">
            <w:pPr>
              <w:rPr>
                <w:sz w:val="24"/>
                <w:szCs w:val="24"/>
              </w:rPr>
            </w:pPr>
          </w:p>
        </w:tc>
        <w:tc>
          <w:tcPr>
            <w:tcW w:w="734" w:type="dxa"/>
          </w:tcPr>
          <w:p w14:paraId="434AFBFA" w14:textId="77777777" w:rsidR="00254C0D" w:rsidRPr="00043BF4" w:rsidRDefault="00254C0D" w:rsidP="00043BF4">
            <w:pPr>
              <w:rPr>
                <w:sz w:val="24"/>
                <w:szCs w:val="24"/>
              </w:rPr>
            </w:pPr>
          </w:p>
        </w:tc>
        <w:tc>
          <w:tcPr>
            <w:tcW w:w="3228" w:type="dxa"/>
          </w:tcPr>
          <w:p w14:paraId="2EB172C6" w14:textId="77777777" w:rsidR="00254C0D" w:rsidRPr="00043BF4" w:rsidRDefault="00254C0D" w:rsidP="00043BF4">
            <w:pPr>
              <w:jc w:val="both"/>
              <w:rPr>
                <w:sz w:val="24"/>
                <w:szCs w:val="24"/>
              </w:rPr>
            </w:pPr>
            <w:r w:rsidRPr="00043BF4">
              <w:rPr>
                <w:sz w:val="24"/>
                <w:szCs w:val="24"/>
              </w:rPr>
              <w:t>Практика устной речи и чтения.</w:t>
            </w:r>
          </w:p>
        </w:tc>
        <w:tc>
          <w:tcPr>
            <w:tcW w:w="10481" w:type="dxa"/>
          </w:tcPr>
          <w:p w14:paraId="688CDE4F"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7F39685E"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тексты с полным, частичным и выборочным пониманием;</w:t>
            </w:r>
          </w:p>
          <w:p w14:paraId="5865DF06"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составляют предложения по образцу;</w:t>
            </w:r>
          </w:p>
          <w:p w14:paraId="5729D334"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пишут диктант</w:t>
            </w:r>
          </w:p>
        </w:tc>
      </w:tr>
      <w:tr w:rsidR="00254C0D" w:rsidRPr="00043BF4" w14:paraId="0EE67694" w14:textId="77777777" w:rsidTr="00254C0D">
        <w:tc>
          <w:tcPr>
            <w:tcW w:w="800" w:type="dxa"/>
            <w:shd w:val="clear" w:color="auto" w:fill="FFFF00"/>
            <w:vAlign w:val="center"/>
          </w:tcPr>
          <w:p w14:paraId="3FBDB52F" w14:textId="77777777" w:rsidR="00254C0D" w:rsidRPr="00043BF4" w:rsidRDefault="00254C0D" w:rsidP="00043BF4">
            <w:pPr>
              <w:jc w:val="center"/>
              <w:rPr>
                <w:sz w:val="24"/>
                <w:szCs w:val="24"/>
              </w:rPr>
            </w:pPr>
            <w:r w:rsidRPr="00043BF4">
              <w:rPr>
                <w:sz w:val="24"/>
                <w:szCs w:val="24"/>
              </w:rPr>
              <w:t>16/7</w:t>
            </w:r>
          </w:p>
        </w:tc>
        <w:tc>
          <w:tcPr>
            <w:tcW w:w="745" w:type="dxa"/>
            <w:shd w:val="clear" w:color="auto" w:fill="FFFF00"/>
          </w:tcPr>
          <w:p w14:paraId="6BDC9E91" w14:textId="77777777" w:rsidR="00254C0D" w:rsidRPr="00043BF4" w:rsidRDefault="00254C0D" w:rsidP="00043BF4">
            <w:pPr>
              <w:rPr>
                <w:sz w:val="24"/>
                <w:szCs w:val="24"/>
              </w:rPr>
            </w:pPr>
          </w:p>
        </w:tc>
        <w:tc>
          <w:tcPr>
            <w:tcW w:w="734" w:type="dxa"/>
            <w:shd w:val="clear" w:color="auto" w:fill="FFFF00"/>
          </w:tcPr>
          <w:p w14:paraId="09BC205B" w14:textId="77777777" w:rsidR="00254C0D" w:rsidRPr="00043BF4" w:rsidRDefault="00254C0D" w:rsidP="00043BF4">
            <w:pPr>
              <w:rPr>
                <w:sz w:val="24"/>
                <w:szCs w:val="24"/>
              </w:rPr>
            </w:pPr>
          </w:p>
        </w:tc>
        <w:tc>
          <w:tcPr>
            <w:tcW w:w="3228" w:type="dxa"/>
            <w:shd w:val="clear" w:color="auto" w:fill="FFFF00"/>
          </w:tcPr>
          <w:p w14:paraId="11320A52" w14:textId="77777777" w:rsidR="00254C0D" w:rsidRPr="00043BF4" w:rsidRDefault="00254C0D" w:rsidP="00043BF4">
            <w:pPr>
              <w:jc w:val="both"/>
              <w:rPr>
                <w:sz w:val="24"/>
                <w:szCs w:val="24"/>
              </w:rPr>
            </w:pPr>
            <w:r w:rsidRPr="00043BF4">
              <w:rPr>
                <w:sz w:val="24"/>
                <w:szCs w:val="24"/>
              </w:rPr>
              <w:t>Контрольная работа по теме «Мой день».</w:t>
            </w:r>
          </w:p>
        </w:tc>
        <w:tc>
          <w:tcPr>
            <w:tcW w:w="10481" w:type="dxa"/>
            <w:shd w:val="clear" w:color="auto" w:fill="FFFF00"/>
          </w:tcPr>
          <w:p w14:paraId="47C2954D" w14:textId="77777777" w:rsidR="00254C0D" w:rsidRPr="00043BF4" w:rsidRDefault="00254C0D" w:rsidP="00043BF4">
            <w:pPr>
              <w:jc w:val="both"/>
              <w:rPr>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267954F9" w14:textId="77777777" w:rsidTr="00254C0D">
        <w:tc>
          <w:tcPr>
            <w:tcW w:w="800" w:type="dxa"/>
            <w:vAlign w:val="center"/>
          </w:tcPr>
          <w:p w14:paraId="3A5FC9CF" w14:textId="77777777" w:rsidR="00254C0D" w:rsidRPr="00043BF4" w:rsidRDefault="00254C0D" w:rsidP="00043BF4">
            <w:pPr>
              <w:jc w:val="center"/>
              <w:rPr>
                <w:sz w:val="24"/>
                <w:szCs w:val="24"/>
              </w:rPr>
            </w:pPr>
            <w:r w:rsidRPr="00043BF4">
              <w:rPr>
                <w:sz w:val="24"/>
                <w:szCs w:val="24"/>
              </w:rPr>
              <w:t>17/8</w:t>
            </w:r>
            <w:r w:rsidRPr="00043BF4">
              <w:rPr>
                <w:vanish/>
                <w:sz w:val="24"/>
                <w:szCs w:val="24"/>
              </w:rPr>
              <w:t>1711bulary ulary / Gramm(AB-IV)</w:t>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r w:rsidRPr="00043BF4">
              <w:rPr>
                <w:vanish/>
                <w:sz w:val="24"/>
                <w:szCs w:val="24"/>
              </w:rPr>
              <w:pgNum/>
            </w:r>
          </w:p>
        </w:tc>
        <w:tc>
          <w:tcPr>
            <w:tcW w:w="745" w:type="dxa"/>
          </w:tcPr>
          <w:p w14:paraId="07CDCCF7" w14:textId="77777777" w:rsidR="00254C0D" w:rsidRPr="00043BF4" w:rsidRDefault="00254C0D" w:rsidP="00043BF4">
            <w:pPr>
              <w:rPr>
                <w:sz w:val="24"/>
                <w:szCs w:val="24"/>
              </w:rPr>
            </w:pPr>
          </w:p>
        </w:tc>
        <w:tc>
          <w:tcPr>
            <w:tcW w:w="734" w:type="dxa"/>
          </w:tcPr>
          <w:p w14:paraId="7D3CCD22" w14:textId="77777777" w:rsidR="00254C0D" w:rsidRPr="00043BF4" w:rsidRDefault="00254C0D" w:rsidP="00043BF4">
            <w:pPr>
              <w:rPr>
                <w:sz w:val="24"/>
                <w:szCs w:val="24"/>
              </w:rPr>
            </w:pPr>
          </w:p>
        </w:tc>
        <w:tc>
          <w:tcPr>
            <w:tcW w:w="3228" w:type="dxa"/>
          </w:tcPr>
          <w:p w14:paraId="20969467" w14:textId="77777777" w:rsidR="00254C0D" w:rsidRPr="00043BF4" w:rsidRDefault="00254C0D" w:rsidP="00043BF4">
            <w:pPr>
              <w:jc w:val="both"/>
              <w:rPr>
                <w:sz w:val="24"/>
                <w:szCs w:val="24"/>
              </w:rPr>
            </w:pPr>
            <w:r w:rsidRPr="00043BF4">
              <w:rPr>
                <w:sz w:val="24"/>
                <w:szCs w:val="24"/>
              </w:rPr>
              <w:t>Анализ контрольной работы.</w:t>
            </w:r>
          </w:p>
        </w:tc>
        <w:tc>
          <w:tcPr>
            <w:tcW w:w="10481" w:type="dxa"/>
          </w:tcPr>
          <w:p w14:paraId="4BC8016B"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и понимают  текст с различной глубиной проникновения в их содержание;</w:t>
            </w:r>
          </w:p>
          <w:p w14:paraId="52EB4315" w14:textId="77777777" w:rsidR="00254C0D" w:rsidRPr="00043BF4" w:rsidRDefault="00254C0D" w:rsidP="00043BF4">
            <w:pPr>
              <w:jc w:val="both"/>
              <w:rPr>
                <w:sz w:val="24"/>
                <w:szCs w:val="24"/>
              </w:rPr>
            </w:pPr>
            <w:r w:rsidRPr="00043BF4">
              <w:rPr>
                <w:color w:val="262626" w:themeColor="text1" w:themeTint="D9"/>
                <w:sz w:val="24"/>
                <w:szCs w:val="24"/>
              </w:rPr>
              <w:t>выделяют тему и основное содержание текста, выбирая наиболее подходящее заглавие к нему.</w:t>
            </w:r>
          </w:p>
        </w:tc>
      </w:tr>
      <w:tr w:rsidR="00254C0D" w:rsidRPr="00043BF4" w14:paraId="0A59CACB" w14:textId="77777777" w:rsidTr="00254C0D">
        <w:tc>
          <w:tcPr>
            <w:tcW w:w="800" w:type="dxa"/>
            <w:vAlign w:val="center"/>
          </w:tcPr>
          <w:p w14:paraId="17BD8DDB" w14:textId="77777777" w:rsidR="00254C0D" w:rsidRPr="00043BF4" w:rsidRDefault="00254C0D" w:rsidP="00043BF4">
            <w:pPr>
              <w:jc w:val="center"/>
              <w:rPr>
                <w:sz w:val="24"/>
                <w:szCs w:val="24"/>
              </w:rPr>
            </w:pPr>
            <w:r w:rsidRPr="00043BF4">
              <w:rPr>
                <w:sz w:val="24"/>
                <w:szCs w:val="24"/>
              </w:rPr>
              <w:t>18/9</w:t>
            </w:r>
          </w:p>
        </w:tc>
        <w:tc>
          <w:tcPr>
            <w:tcW w:w="745" w:type="dxa"/>
          </w:tcPr>
          <w:p w14:paraId="5DF7C347" w14:textId="77777777" w:rsidR="00254C0D" w:rsidRPr="00043BF4" w:rsidRDefault="00254C0D" w:rsidP="00043BF4">
            <w:pPr>
              <w:rPr>
                <w:sz w:val="24"/>
                <w:szCs w:val="24"/>
              </w:rPr>
            </w:pPr>
          </w:p>
        </w:tc>
        <w:tc>
          <w:tcPr>
            <w:tcW w:w="734" w:type="dxa"/>
          </w:tcPr>
          <w:p w14:paraId="050B67E4" w14:textId="77777777" w:rsidR="00254C0D" w:rsidRPr="00043BF4" w:rsidRDefault="00254C0D" w:rsidP="00043BF4">
            <w:pPr>
              <w:rPr>
                <w:sz w:val="24"/>
                <w:szCs w:val="24"/>
              </w:rPr>
            </w:pPr>
          </w:p>
        </w:tc>
        <w:tc>
          <w:tcPr>
            <w:tcW w:w="3228" w:type="dxa"/>
          </w:tcPr>
          <w:p w14:paraId="219D5B4A" w14:textId="77777777" w:rsidR="00254C0D" w:rsidRPr="00043BF4" w:rsidRDefault="00254C0D" w:rsidP="00043BF4">
            <w:pPr>
              <w:jc w:val="both"/>
              <w:rPr>
                <w:sz w:val="24"/>
                <w:szCs w:val="24"/>
              </w:rPr>
            </w:pPr>
            <w:r w:rsidRPr="00043BF4">
              <w:rPr>
                <w:sz w:val="24"/>
                <w:szCs w:val="24"/>
              </w:rPr>
              <w:t>Проект «Мой день».</w:t>
            </w:r>
          </w:p>
        </w:tc>
        <w:tc>
          <w:tcPr>
            <w:tcW w:w="10481" w:type="dxa"/>
          </w:tcPr>
          <w:p w14:paraId="2CC3E7F9"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проектное задание;</w:t>
            </w:r>
          </w:p>
          <w:p w14:paraId="72A6F6DF" w14:textId="77777777" w:rsidR="00254C0D" w:rsidRPr="00043BF4" w:rsidRDefault="00254C0D" w:rsidP="00043BF4">
            <w:pPr>
              <w:jc w:val="both"/>
              <w:rPr>
                <w:sz w:val="24"/>
                <w:szCs w:val="24"/>
              </w:rPr>
            </w:pPr>
            <w:r w:rsidRPr="00043BF4">
              <w:rPr>
                <w:color w:val="262626" w:themeColor="text1" w:themeTint="D9"/>
                <w:sz w:val="24"/>
                <w:szCs w:val="24"/>
              </w:rPr>
              <w:t>поводят итоги проделанной работы, оценивают свои результаты</w:t>
            </w:r>
          </w:p>
        </w:tc>
      </w:tr>
      <w:tr w:rsidR="00254C0D" w:rsidRPr="00043BF4" w14:paraId="7EB0D3C2" w14:textId="77777777" w:rsidTr="00254C0D">
        <w:tc>
          <w:tcPr>
            <w:tcW w:w="15988" w:type="dxa"/>
            <w:gridSpan w:val="5"/>
            <w:vAlign w:val="center"/>
          </w:tcPr>
          <w:p w14:paraId="31C571F0" w14:textId="77777777" w:rsidR="00254C0D" w:rsidRPr="00043BF4" w:rsidRDefault="00254C0D" w:rsidP="00043BF4">
            <w:pPr>
              <w:rPr>
                <w:b/>
                <w:sz w:val="24"/>
                <w:szCs w:val="24"/>
              </w:rPr>
            </w:pPr>
            <w:r w:rsidRPr="00043BF4">
              <w:rPr>
                <w:b/>
                <w:sz w:val="24"/>
                <w:szCs w:val="24"/>
              </w:rPr>
              <w:t xml:space="preserve">                                                                                Раздел 3 “</w:t>
            </w:r>
            <w:r w:rsidRPr="00043BF4">
              <w:rPr>
                <w:b/>
                <w:sz w:val="24"/>
                <w:szCs w:val="24"/>
                <w:lang w:val="en-US"/>
              </w:rPr>
              <w:t>At</w:t>
            </w:r>
            <w:r w:rsidRPr="00043BF4">
              <w:rPr>
                <w:b/>
                <w:sz w:val="24"/>
                <w:szCs w:val="24"/>
              </w:rPr>
              <w:t xml:space="preserve"> </w:t>
            </w:r>
            <w:r w:rsidRPr="00043BF4">
              <w:rPr>
                <w:b/>
                <w:sz w:val="24"/>
                <w:szCs w:val="24"/>
                <w:lang w:val="en-US"/>
              </w:rPr>
              <w:t>Home</w:t>
            </w:r>
            <w:r w:rsidRPr="00043BF4">
              <w:rPr>
                <w:b/>
                <w:sz w:val="24"/>
                <w:szCs w:val="24"/>
              </w:rPr>
              <w:t>” («Дома») (9 уроков)</w:t>
            </w:r>
          </w:p>
        </w:tc>
      </w:tr>
      <w:tr w:rsidR="00254C0D" w:rsidRPr="00043BF4" w14:paraId="35918FC7" w14:textId="77777777" w:rsidTr="00254C0D">
        <w:tc>
          <w:tcPr>
            <w:tcW w:w="800" w:type="dxa"/>
            <w:vAlign w:val="center"/>
          </w:tcPr>
          <w:p w14:paraId="60B8B5EE" w14:textId="77777777" w:rsidR="00254C0D" w:rsidRPr="00043BF4" w:rsidRDefault="00254C0D" w:rsidP="00043BF4">
            <w:pPr>
              <w:jc w:val="center"/>
              <w:rPr>
                <w:sz w:val="24"/>
                <w:szCs w:val="24"/>
              </w:rPr>
            </w:pPr>
            <w:r w:rsidRPr="00043BF4">
              <w:rPr>
                <w:sz w:val="24"/>
                <w:szCs w:val="24"/>
              </w:rPr>
              <w:t>19</w:t>
            </w:r>
            <w:r w:rsidR="00202FC3" w:rsidRPr="00043BF4">
              <w:rPr>
                <w:sz w:val="24"/>
                <w:szCs w:val="24"/>
              </w:rPr>
              <w:t>/</w:t>
            </w:r>
            <w:r w:rsidRPr="00043BF4">
              <w:rPr>
                <w:sz w:val="24"/>
                <w:szCs w:val="24"/>
              </w:rPr>
              <w:t>1</w:t>
            </w:r>
          </w:p>
        </w:tc>
        <w:tc>
          <w:tcPr>
            <w:tcW w:w="745" w:type="dxa"/>
          </w:tcPr>
          <w:p w14:paraId="2928606D" w14:textId="77777777" w:rsidR="00254C0D" w:rsidRPr="00043BF4" w:rsidRDefault="00254C0D" w:rsidP="00043BF4">
            <w:pPr>
              <w:rPr>
                <w:sz w:val="24"/>
                <w:szCs w:val="24"/>
              </w:rPr>
            </w:pPr>
          </w:p>
        </w:tc>
        <w:tc>
          <w:tcPr>
            <w:tcW w:w="734" w:type="dxa"/>
          </w:tcPr>
          <w:p w14:paraId="0D07FDD5" w14:textId="77777777" w:rsidR="00254C0D" w:rsidRPr="00043BF4" w:rsidRDefault="00254C0D" w:rsidP="00043BF4">
            <w:pPr>
              <w:rPr>
                <w:sz w:val="24"/>
                <w:szCs w:val="24"/>
              </w:rPr>
            </w:pPr>
          </w:p>
        </w:tc>
        <w:tc>
          <w:tcPr>
            <w:tcW w:w="3228" w:type="dxa"/>
          </w:tcPr>
          <w:p w14:paraId="06A18BC1" w14:textId="77777777" w:rsidR="00254C0D" w:rsidRPr="00043BF4" w:rsidRDefault="00254C0D" w:rsidP="00043BF4">
            <w:pPr>
              <w:jc w:val="both"/>
              <w:rPr>
                <w:sz w:val="24"/>
                <w:szCs w:val="24"/>
              </w:rPr>
            </w:pPr>
            <w:r w:rsidRPr="00043BF4">
              <w:rPr>
                <w:sz w:val="24"/>
                <w:szCs w:val="24"/>
              </w:rPr>
              <w:t>Введение лексики по теме «Дом».</w:t>
            </w:r>
          </w:p>
        </w:tc>
        <w:tc>
          <w:tcPr>
            <w:tcW w:w="10481" w:type="dxa"/>
          </w:tcPr>
          <w:p w14:paraId="7E7B2781"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воспринимают на слух слова, словосочетания, короткие тексты, диалоги;</w:t>
            </w:r>
          </w:p>
          <w:p w14:paraId="55A76923"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знакомятся с новыми словами;</w:t>
            </w:r>
          </w:p>
          <w:p w14:paraId="12794580"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находят в прослушанном тексте запрашиваемую информацию;</w:t>
            </w:r>
          </w:p>
          <w:p w14:paraId="516BF48C"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r>
      <w:tr w:rsidR="00254C0D" w:rsidRPr="00043BF4" w14:paraId="767A5D67" w14:textId="77777777" w:rsidTr="00254C0D">
        <w:tc>
          <w:tcPr>
            <w:tcW w:w="800" w:type="dxa"/>
            <w:vAlign w:val="center"/>
          </w:tcPr>
          <w:p w14:paraId="2C4594DE" w14:textId="77777777" w:rsidR="00254C0D" w:rsidRPr="00043BF4" w:rsidRDefault="00254C0D" w:rsidP="00043BF4">
            <w:pPr>
              <w:jc w:val="center"/>
              <w:rPr>
                <w:sz w:val="24"/>
                <w:szCs w:val="24"/>
              </w:rPr>
            </w:pPr>
            <w:r w:rsidRPr="00043BF4">
              <w:rPr>
                <w:sz w:val="24"/>
                <w:szCs w:val="24"/>
              </w:rPr>
              <w:t>20/2</w:t>
            </w:r>
          </w:p>
        </w:tc>
        <w:tc>
          <w:tcPr>
            <w:tcW w:w="745" w:type="dxa"/>
          </w:tcPr>
          <w:p w14:paraId="046CDEBF" w14:textId="77777777" w:rsidR="00254C0D" w:rsidRPr="00043BF4" w:rsidRDefault="00254C0D" w:rsidP="00043BF4">
            <w:pPr>
              <w:rPr>
                <w:sz w:val="24"/>
                <w:szCs w:val="24"/>
              </w:rPr>
            </w:pPr>
          </w:p>
        </w:tc>
        <w:tc>
          <w:tcPr>
            <w:tcW w:w="734" w:type="dxa"/>
          </w:tcPr>
          <w:p w14:paraId="5FA9ED8C" w14:textId="77777777" w:rsidR="00254C0D" w:rsidRPr="00043BF4" w:rsidRDefault="00254C0D" w:rsidP="00043BF4">
            <w:pPr>
              <w:rPr>
                <w:sz w:val="24"/>
                <w:szCs w:val="24"/>
              </w:rPr>
            </w:pPr>
          </w:p>
        </w:tc>
        <w:tc>
          <w:tcPr>
            <w:tcW w:w="3228" w:type="dxa"/>
          </w:tcPr>
          <w:p w14:paraId="150AFB7D" w14:textId="77777777" w:rsidR="00254C0D" w:rsidRPr="00043BF4" w:rsidRDefault="00254C0D" w:rsidP="00043BF4">
            <w:pPr>
              <w:jc w:val="both"/>
              <w:rPr>
                <w:sz w:val="24"/>
                <w:szCs w:val="24"/>
              </w:rPr>
            </w:pPr>
            <w:r w:rsidRPr="00043BF4">
              <w:rPr>
                <w:sz w:val="24"/>
                <w:szCs w:val="24"/>
              </w:rPr>
              <w:t>Практика устной речи и чтения.</w:t>
            </w:r>
          </w:p>
        </w:tc>
        <w:tc>
          <w:tcPr>
            <w:tcW w:w="10481" w:type="dxa"/>
          </w:tcPr>
          <w:p w14:paraId="615EA5E7"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продолжают знакомиться с личными местоимениями;</w:t>
            </w:r>
          </w:p>
          <w:p w14:paraId="070F714D"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перефразируют предложения, используя личные местоимения в объектном падеже;</w:t>
            </w:r>
          </w:p>
        </w:tc>
      </w:tr>
      <w:tr w:rsidR="00254C0D" w:rsidRPr="00043BF4" w14:paraId="70EE8EB2" w14:textId="77777777" w:rsidTr="00254C0D">
        <w:tc>
          <w:tcPr>
            <w:tcW w:w="800" w:type="dxa"/>
            <w:vAlign w:val="center"/>
          </w:tcPr>
          <w:p w14:paraId="4F5E2EBB" w14:textId="77777777" w:rsidR="00254C0D" w:rsidRPr="00043BF4" w:rsidRDefault="00254C0D" w:rsidP="00043BF4">
            <w:pPr>
              <w:jc w:val="center"/>
              <w:rPr>
                <w:sz w:val="24"/>
                <w:szCs w:val="24"/>
              </w:rPr>
            </w:pPr>
            <w:r w:rsidRPr="00043BF4">
              <w:rPr>
                <w:sz w:val="24"/>
                <w:szCs w:val="24"/>
              </w:rPr>
              <w:t>21/3</w:t>
            </w:r>
          </w:p>
        </w:tc>
        <w:tc>
          <w:tcPr>
            <w:tcW w:w="745" w:type="dxa"/>
          </w:tcPr>
          <w:p w14:paraId="6B338E94" w14:textId="77777777" w:rsidR="00254C0D" w:rsidRPr="00043BF4" w:rsidRDefault="00254C0D" w:rsidP="00043BF4">
            <w:pPr>
              <w:rPr>
                <w:sz w:val="24"/>
                <w:szCs w:val="24"/>
              </w:rPr>
            </w:pPr>
          </w:p>
        </w:tc>
        <w:tc>
          <w:tcPr>
            <w:tcW w:w="734" w:type="dxa"/>
          </w:tcPr>
          <w:p w14:paraId="33F1AB05" w14:textId="77777777" w:rsidR="00254C0D" w:rsidRPr="00043BF4" w:rsidRDefault="00254C0D" w:rsidP="00043BF4">
            <w:pPr>
              <w:rPr>
                <w:sz w:val="24"/>
                <w:szCs w:val="24"/>
              </w:rPr>
            </w:pPr>
          </w:p>
        </w:tc>
        <w:tc>
          <w:tcPr>
            <w:tcW w:w="3228" w:type="dxa"/>
          </w:tcPr>
          <w:p w14:paraId="593A9DFB" w14:textId="77777777" w:rsidR="00254C0D" w:rsidRPr="00043BF4" w:rsidRDefault="00254C0D" w:rsidP="00043BF4">
            <w:pPr>
              <w:jc w:val="both"/>
              <w:rPr>
                <w:sz w:val="24"/>
                <w:szCs w:val="24"/>
              </w:rPr>
            </w:pPr>
            <w:r w:rsidRPr="00043BF4">
              <w:rPr>
                <w:sz w:val="24"/>
                <w:szCs w:val="24"/>
              </w:rPr>
              <w:t>Введение лексики по теме «Мебель».</w:t>
            </w:r>
          </w:p>
        </w:tc>
        <w:tc>
          <w:tcPr>
            <w:tcW w:w="10481" w:type="dxa"/>
          </w:tcPr>
          <w:p w14:paraId="38CB84BE"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и понимают  текст с различной глубиной проникновения в его содержание;</w:t>
            </w:r>
          </w:p>
          <w:p w14:paraId="72B04FB4"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выделяют тему и основное содержание текста, выбирая наиболее подходящее заглавие к нему.</w:t>
            </w:r>
          </w:p>
        </w:tc>
      </w:tr>
      <w:tr w:rsidR="00254C0D" w:rsidRPr="00043BF4" w14:paraId="33BEFC77" w14:textId="77777777" w:rsidTr="00254C0D">
        <w:tc>
          <w:tcPr>
            <w:tcW w:w="800" w:type="dxa"/>
            <w:vAlign w:val="center"/>
          </w:tcPr>
          <w:p w14:paraId="0AE5287F" w14:textId="77777777" w:rsidR="00254C0D" w:rsidRPr="00043BF4" w:rsidRDefault="00254C0D" w:rsidP="00043BF4">
            <w:pPr>
              <w:jc w:val="center"/>
              <w:rPr>
                <w:sz w:val="24"/>
                <w:szCs w:val="24"/>
              </w:rPr>
            </w:pPr>
            <w:r w:rsidRPr="00043BF4">
              <w:rPr>
                <w:sz w:val="24"/>
                <w:szCs w:val="24"/>
              </w:rPr>
              <w:t>22/4</w:t>
            </w:r>
          </w:p>
        </w:tc>
        <w:tc>
          <w:tcPr>
            <w:tcW w:w="745" w:type="dxa"/>
          </w:tcPr>
          <w:p w14:paraId="144F3DEC" w14:textId="77777777" w:rsidR="00254C0D" w:rsidRPr="00043BF4" w:rsidRDefault="00254C0D" w:rsidP="00043BF4">
            <w:pPr>
              <w:rPr>
                <w:sz w:val="24"/>
                <w:szCs w:val="24"/>
              </w:rPr>
            </w:pPr>
          </w:p>
        </w:tc>
        <w:tc>
          <w:tcPr>
            <w:tcW w:w="734" w:type="dxa"/>
          </w:tcPr>
          <w:p w14:paraId="3F073989" w14:textId="77777777" w:rsidR="00254C0D" w:rsidRPr="00043BF4" w:rsidRDefault="00254C0D" w:rsidP="00043BF4">
            <w:pPr>
              <w:rPr>
                <w:sz w:val="24"/>
                <w:szCs w:val="24"/>
              </w:rPr>
            </w:pPr>
          </w:p>
        </w:tc>
        <w:tc>
          <w:tcPr>
            <w:tcW w:w="3228" w:type="dxa"/>
          </w:tcPr>
          <w:p w14:paraId="13371C75" w14:textId="77777777" w:rsidR="00254C0D" w:rsidRPr="00043BF4" w:rsidRDefault="00254C0D" w:rsidP="00043BF4">
            <w:pPr>
              <w:jc w:val="both"/>
              <w:rPr>
                <w:sz w:val="24"/>
                <w:szCs w:val="24"/>
              </w:rPr>
            </w:pPr>
            <w:r w:rsidRPr="00043BF4">
              <w:rPr>
                <w:sz w:val="24"/>
                <w:szCs w:val="24"/>
              </w:rPr>
              <w:t>Практика чтения и устной речи.</w:t>
            </w:r>
          </w:p>
        </w:tc>
        <w:tc>
          <w:tcPr>
            <w:tcW w:w="10481" w:type="dxa"/>
          </w:tcPr>
          <w:p w14:paraId="444B6642"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знакомятся с притяжательными местоимениями;</w:t>
            </w:r>
          </w:p>
          <w:p w14:paraId="1B9EBCD5"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устанавливают соответствия между личными и притяжательными местоимениями.</w:t>
            </w:r>
          </w:p>
        </w:tc>
      </w:tr>
      <w:tr w:rsidR="00254C0D" w:rsidRPr="00043BF4" w14:paraId="6AF6C34C" w14:textId="77777777" w:rsidTr="00254C0D">
        <w:tc>
          <w:tcPr>
            <w:tcW w:w="800" w:type="dxa"/>
            <w:vAlign w:val="center"/>
          </w:tcPr>
          <w:p w14:paraId="40E826D7" w14:textId="77777777" w:rsidR="00254C0D" w:rsidRPr="00043BF4" w:rsidRDefault="00254C0D" w:rsidP="00043BF4">
            <w:pPr>
              <w:jc w:val="center"/>
              <w:rPr>
                <w:sz w:val="24"/>
                <w:szCs w:val="24"/>
              </w:rPr>
            </w:pPr>
            <w:r w:rsidRPr="00043BF4">
              <w:rPr>
                <w:sz w:val="24"/>
                <w:szCs w:val="24"/>
              </w:rPr>
              <w:t>23/5</w:t>
            </w:r>
          </w:p>
        </w:tc>
        <w:tc>
          <w:tcPr>
            <w:tcW w:w="745" w:type="dxa"/>
          </w:tcPr>
          <w:p w14:paraId="2526D621" w14:textId="77777777" w:rsidR="00254C0D" w:rsidRPr="00043BF4" w:rsidRDefault="00254C0D" w:rsidP="00043BF4">
            <w:pPr>
              <w:rPr>
                <w:sz w:val="24"/>
                <w:szCs w:val="24"/>
              </w:rPr>
            </w:pPr>
          </w:p>
        </w:tc>
        <w:tc>
          <w:tcPr>
            <w:tcW w:w="734" w:type="dxa"/>
          </w:tcPr>
          <w:p w14:paraId="5DF18987" w14:textId="77777777" w:rsidR="00254C0D" w:rsidRPr="00043BF4" w:rsidRDefault="00254C0D" w:rsidP="00043BF4">
            <w:pPr>
              <w:rPr>
                <w:sz w:val="24"/>
                <w:szCs w:val="24"/>
              </w:rPr>
            </w:pPr>
          </w:p>
        </w:tc>
        <w:tc>
          <w:tcPr>
            <w:tcW w:w="3228" w:type="dxa"/>
          </w:tcPr>
          <w:p w14:paraId="1635DC35" w14:textId="77777777" w:rsidR="00254C0D" w:rsidRPr="00043BF4" w:rsidRDefault="00254C0D" w:rsidP="00043BF4">
            <w:pPr>
              <w:jc w:val="both"/>
              <w:rPr>
                <w:sz w:val="24"/>
                <w:szCs w:val="24"/>
              </w:rPr>
            </w:pPr>
            <w:r w:rsidRPr="00043BF4">
              <w:rPr>
                <w:sz w:val="24"/>
                <w:szCs w:val="24"/>
              </w:rPr>
              <w:t>Введение вопроса «Сколько?».</w:t>
            </w:r>
          </w:p>
        </w:tc>
        <w:tc>
          <w:tcPr>
            <w:tcW w:w="10481" w:type="dxa"/>
          </w:tcPr>
          <w:p w14:paraId="2B4DA0C4"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знакомятся со средствами понятия «Сколько?»;</w:t>
            </w:r>
          </w:p>
          <w:p w14:paraId="5C1D4BEE"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используют в речи грамматические времена </w:t>
            </w:r>
            <w:r w:rsidRPr="00043BF4">
              <w:rPr>
                <w:color w:val="262626" w:themeColor="text1" w:themeTint="D9"/>
                <w:sz w:val="24"/>
                <w:szCs w:val="24"/>
                <w:lang w:val="en-US"/>
              </w:rPr>
              <w:t>present</w:t>
            </w:r>
            <w:r w:rsidRPr="00043BF4">
              <w:rPr>
                <w:color w:val="262626" w:themeColor="text1" w:themeTint="D9"/>
                <w:sz w:val="24"/>
                <w:szCs w:val="24"/>
              </w:rPr>
              <w:t xml:space="preserve"> </w:t>
            </w:r>
            <w:r w:rsidRPr="00043BF4">
              <w:rPr>
                <w:color w:val="262626" w:themeColor="text1" w:themeTint="D9"/>
                <w:sz w:val="24"/>
                <w:szCs w:val="24"/>
                <w:lang w:val="en-US"/>
              </w:rPr>
              <w:t>simple</w:t>
            </w:r>
            <w:r w:rsidRPr="00043BF4">
              <w:rPr>
                <w:color w:val="262626" w:themeColor="text1" w:themeTint="D9"/>
                <w:sz w:val="24"/>
                <w:szCs w:val="24"/>
              </w:rPr>
              <w:t xml:space="preserve"> и </w:t>
            </w:r>
            <w:r w:rsidRPr="00043BF4">
              <w:rPr>
                <w:color w:val="262626" w:themeColor="text1" w:themeTint="D9"/>
                <w:sz w:val="24"/>
                <w:szCs w:val="24"/>
                <w:lang w:val="en-US"/>
              </w:rPr>
              <w:t>present</w:t>
            </w:r>
            <w:r w:rsidRPr="00043BF4">
              <w:rPr>
                <w:color w:val="262626" w:themeColor="text1" w:themeTint="D9"/>
                <w:sz w:val="24"/>
                <w:szCs w:val="24"/>
              </w:rPr>
              <w:t xml:space="preserve"> </w:t>
            </w:r>
            <w:r w:rsidRPr="00043BF4">
              <w:rPr>
                <w:color w:val="262626" w:themeColor="text1" w:themeTint="D9"/>
                <w:sz w:val="24"/>
                <w:szCs w:val="24"/>
                <w:lang w:val="en-US"/>
              </w:rPr>
              <w:t>continuous</w:t>
            </w:r>
            <w:r w:rsidRPr="00043BF4">
              <w:rPr>
                <w:color w:val="262626" w:themeColor="text1" w:themeTint="D9"/>
                <w:sz w:val="24"/>
                <w:szCs w:val="24"/>
              </w:rPr>
              <w:t>.</w:t>
            </w:r>
          </w:p>
        </w:tc>
      </w:tr>
      <w:tr w:rsidR="00254C0D" w:rsidRPr="00043BF4" w14:paraId="74090CE1" w14:textId="77777777" w:rsidTr="00254C0D">
        <w:tc>
          <w:tcPr>
            <w:tcW w:w="800" w:type="dxa"/>
            <w:vAlign w:val="center"/>
          </w:tcPr>
          <w:p w14:paraId="17AF32A6" w14:textId="77777777" w:rsidR="00254C0D" w:rsidRPr="00043BF4" w:rsidRDefault="00254C0D" w:rsidP="00043BF4">
            <w:pPr>
              <w:jc w:val="center"/>
              <w:rPr>
                <w:sz w:val="24"/>
                <w:szCs w:val="24"/>
              </w:rPr>
            </w:pPr>
            <w:r w:rsidRPr="00043BF4">
              <w:rPr>
                <w:sz w:val="24"/>
                <w:szCs w:val="24"/>
              </w:rPr>
              <w:t>24/6</w:t>
            </w:r>
          </w:p>
        </w:tc>
        <w:tc>
          <w:tcPr>
            <w:tcW w:w="745" w:type="dxa"/>
          </w:tcPr>
          <w:p w14:paraId="3736BD7B" w14:textId="77777777" w:rsidR="00254C0D" w:rsidRPr="00043BF4" w:rsidRDefault="00254C0D" w:rsidP="00043BF4">
            <w:pPr>
              <w:rPr>
                <w:sz w:val="24"/>
                <w:szCs w:val="24"/>
              </w:rPr>
            </w:pPr>
          </w:p>
        </w:tc>
        <w:tc>
          <w:tcPr>
            <w:tcW w:w="734" w:type="dxa"/>
          </w:tcPr>
          <w:p w14:paraId="4A0FF3D8" w14:textId="77777777" w:rsidR="00254C0D" w:rsidRPr="00043BF4" w:rsidRDefault="00254C0D" w:rsidP="00043BF4">
            <w:pPr>
              <w:rPr>
                <w:sz w:val="24"/>
                <w:szCs w:val="24"/>
              </w:rPr>
            </w:pPr>
          </w:p>
        </w:tc>
        <w:tc>
          <w:tcPr>
            <w:tcW w:w="3228" w:type="dxa"/>
          </w:tcPr>
          <w:p w14:paraId="610A8F57" w14:textId="77777777" w:rsidR="00254C0D" w:rsidRPr="00043BF4" w:rsidRDefault="00254C0D" w:rsidP="00043BF4">
            <w:pPr>
              <w:jc w:val="both"/>
              <w:rPr>
                <w:sz w:val="24"/>
                <w:szCs w:val="24"/>
              </w:rPr>
            </w:pPr>
            <w:r w:rsidRPr="00043BF4">
              <w:rPr>
                <w:sz w:val="24"/>
                <w:szCs w:val="24"/>
              </w:rPr>
              <w:t>Повторение по теме «Дом».</w:t>
            </w:r>
          </w:p>
        </w:tc>
        <w:tc>
          <w:tcPr>
            <w:tcW w:w="10481" w:type="dxa"/>
          </w:tcPr>
          <w:p w14:paraId="6D29EFB1"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7CDD5980"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читают тексты с полным, частичным и выборочным пониманием;</w:t>
            </w:r>
          </w:p>
          <w:p w14:paraId="52BF7B9C"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lastRenderedPageBreak/>
              <w:t>составляют предложения по образцу;</w:t>
            </w:r>
          </w:p>
          <w:p w14:paraId="16F5F01B" w14:textId="77777777" w:rsidR="00254C0D" w:rsidRPr="00043BF4" w:rsidRDefault="00254C0D" w:rsidP="00043BF4">
            <w:pPr>
              <w:ind w:left="360"/>
              <w:rPr>
                <w:color w:val="262626" w:themeColor="text1" w:themeTint="D9"/>
                <w:sz w:val="24"/>
                <w:szCs w:val="24"/>
              </w:rPr>
            </w:pPr>
            <w:r w:rsidRPr="00043BF4">
              <w:rPr>
                <w:color w:val="262626" w:themeColor="text1" w:themeTint="D9"/>
                <w:sz w:val="24"/>
                <w:szCs w:val="24"/>
              </w:rPr>
              <w:t>пишут диктант.</w:t>
            </w:r>
          </w:p>
        </w:tc>
      </w:tr>
      <w:tr w:rsidR="00254C0D" w:rsidRPr="00043BF4" w14:paraId="2FB00AC2" w14:textId="77777777" w:rsidTr="00254C0D">
        <w:tc>
          <w:tcPr>
            <w:tcW w:w="800" w:type="dxa"/>
            <w:shd w:val="clear" w:color="auto" w:fill="FFFF00"/>
            <w:vAlign w:val="center"/>
          </w:tcPr>
          <w:p w14:paraId="1A40021C" w14:textId="77777777" w:rsidR="00254C0D" w:rsidRPr="00043BF4" w:rsidRDefault="00202FC3" w:rsidP="00043BF4">
            <w:pPr>
              <w:jc w:val="center"/>
              <w:rPr>
                <w:sz w:val="24"/>
                <w:szCs w:val="24"/>
              </w:rPr>
            </w:pPr>
            <w:r w:rsidRPr="00043BF4">
              <w:rPr>
                <w:sz w:val="24"/>
                <w:szCs w:val="24"/>
              </w:rPr>
              <w:lastRenderedPageBreak/>
              <w:t>25/</w:t>
            </w:r>
            <w:r w:rsidR="00254C0D" w:rsidRPr="00043BF4">
              <w:rPr>
                <w:sz w:val="24"/>
                <w:szCs w:val="24"/>
              </w:rPr>
              <w:t>7</w:t>
            </w:r>
          </w:p>
        </w:tc>
        <w:tc>
          <w:tcPr>
            <w:tcW w:w="745" w:type="dxa"/>
            <w:shd w:val="clear" w:color="auto" w:fill="FFFF00"/>
          </w:tcPr>
          <w:p w14:paraId="249DB514" w14:textId="77777777" w:rsidR="00254C0D" w:rsidRPr="00043BF4" w:rsidRDefault="00254C0D" w:rsidP="00043BF4">
            <w:pPr>
              <w:rPr>
                <w:sz w:val="24"/>
                <w:szCs w:val="24"/>
              </w:rPr>
            </w:pPr>
          </w:p>
        </w:tc>
        <w:tc>
          <w:tcPr>
            <w:tcW w:w="734" w:type="dxa"/>
            <w:shd w:val="clear" w:color="auto" w:fill="FFFF00"/>
          </w:tcPr>
          <w:p w14:paraId="51388FFD" w14:textId="77777777" w:rsidR="00254C0D" w:rsidRPr="00043BF4" w:rsidRDefault="00254C0D" w:rsidP="00043BF4">
            <w:pPr>
              <w:rPr>
                <w:sz w:val="24"/>
                <w:szCs w:val="24"/>
              </w:rPr>
            </w:pPr>
          </w:p>
        </w:tc>
        <w:tc>
          <w:tcPr>
            <w:tcW w:w="3228" w:type="dxa"/>
            <w:shd w:val="clear" w:color="auto" w:fill="FFFF00"/>
          </w:tcPr>
          <w:p w14:paraId="01F8C0F2" w14:textId="77777777" w:rsidR="00254C0D" w:rsidRPr="00043BF4" w:rsidRDefault="00254C0D" w:rsidP="00043BF4">
            <w:pPr>
              <w:jc w:val="both"/>
              <w:rPr>
                <w:sz w:val="24"/>
                <w:szCs w:val="24"/>
              </w:rPr>
            </w:pPr>
            <w:r w:rsidRPr="00043BF4">
              <w:rPr>
                <w:sz w:val="24"/>
                <w:szCs w:val="24"/>
              </w:rPr>
              <w:t>Контрольная работа по теме «Дом».</w:t>
            </w:r>
          </w:p>
        </w:tc>
        <w:tc>
          <w:tcPr>
            <w:tcW w:w="10481" w:type="dxa"/>
            <w:shd w:val="clear" w:color="auto" w:fill="FFFF00"/>
          </w:tcPr>
          <w:p w14:paraId="3F0EA3D5"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256B18CD" w14:textId="77777777" w:rsidTr="00254C0D">
        <w:tc>
          <w:tcPr>
            <w:tcW w:w="800" w:type="dxa"/>
            <w:vAlign w:val="center"/>
          </w:tcPr>
          <w:p w14:paraId="0F997FEF" w14:textId="77777777" w:rsidR="00254C0D" w:rsidRPr="00043BF4" w:rsidRDefault="00202FC3" w:rsidP="00043BF4">
            <w:pPr>
              <w:jc w:val="center"/>
              <w:rPr>
                <w:sz w:val="24"/>
                <w:szCs w:val="24"/>
              </w:rPr>
            </w:pPr>
            <w:r w:rsidRPr="00043BF4">
              <w:rPr>
                <w:sz w:val="24"/>
                <w:szCs w:val="24"/>
              </w:rPr>
              <w:t>26/</w:t>
            </w:r>
            <w:r w:rsidR="00254C0D" w:rsidRPr="00043BF4">
              <w:rPr>
                <w:sz w:val="24"/>
                <w:szCs w:val="24"/>
              </w:rPr>
              <w:t>8</w:t>
            </w:r>
          </w:p>
        </w:tc>
        <w:tc>
          <w:tcPr>
            <w:tcW w:w="745" w:type="dxa"/>
          </w:tcPr>
          <w:p w14:paraId="0ECDA3EE" w14:textId="77777777" w:rsidR="00254C0D" w:rsidRPr="00043BF4" w:rsidRDefault="00254C0D" w:rsidP="00043BF4">
            <w:pPr>
              <w:rPr>
                <w:sz w:val="24"/>
                <w:szCs w:val="24"/>
              </w:rPr>
            </w:pPr>
          </w:p>
        </w:tc>
        <w:tc>
          <w:tcPr>
            <w:tcW w:w="734" w:type="dxa"/>
          </w:tcPr>
          <w:p w14:paraId="0216AC78" w14:textId="77777777" w:rsidR="00254C0D" w:rsidRPr="00043BF4" w:rsidRDefault="00254C0D" w:rsidP="00043BF4">
            <w:pPr>
              <w:rPr>
                <w:sz w:val="24"/>
                <w:szCs w:val="24"/>
              </w:rPr>
            </w:pPr>
          </w:p>
        </w:tc>
        <w:tc>
          <w:tcPr>
            <w:tcW w:w="3228" w:type="dxa"/>
          </w:tcPr>
          <w:p w14:paraId="3AE32440" w14:textId="77777777" w:rsidR="00254C0D" w:rsidRPr="00043BF4" w:rsidRDefault="00254C0D" w:rsidP="00043BF4">
            <w:pPr>
              <w:jc w:val="both"/>
              <w:rPr>
                <w:sz w:val="24"/>
                <w:szCs w:val="24"/>
              </w:rPr>
            </w:pPr>
            <w:r w:rsidRPr="00043BF4">
              <w:rPr>
                <w:sz w:val="24"/>
                <w:szCs w:val="24"/>
              </w:rPr>
              <w:t>Анализ контрольной работы.</w:t>
            </w:r>
          </w:p>
        </w:tc>
        <w:tc>
          <w:tcPr>
            <w:tcW w:w="10481" w:type="dxa"/>
          </w:tcPr>
          <w:p w14:paraId="36F28EFC"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и понимают  текст с различной глубиной проникновения в его содержание;</w:t>
            </w:r>
          </w:p>
          <w:p w14:paraId="12641AF6" w14:textId="77777777" w:rsidR="00254C0D" w:rsidRPr="00043BF4" w:rsidRDefault="00254C0D" w:rsidP="00043BF4">
            <w:pPr>
              <w:rPr>
                <w:color w:val="262626" w:themeColor="text1" w:themeTint="D9"/>
                <w:sz w:val="24"/>
                <w:szCs w:val="24"/>
              </w:rPr>
            </w:pPr>
            <w:r w:rsidRPr="00043BF4">
              <w:rPr>
                <w:color w:val="262626" w:themeColor="text1" w:themeTint="D9"/>
                <w:sz w:val="24"/>
                <w:szCs w:val="24"/>
              </w:rPr>
              <w:t>выделяют тему и основное содержание текста, выбирая наиболее подходящее заглавие к нему.</w:t>
            </w:r>
          </w:p>
        </w:tc>
      </w:tr>
      <w:tr w:rsidR="00254C0D" w:rsidRPr="00043BF4" w14:paraId="5E88FB98" w14:textId="77777777" w:rsidTr="00254C0D">
        <w:tc>
          <w:tcPr>
            <w:tcW w:w="800" w:type="dxa"/>
            <w:vAlign w:val="center"/>
          </w:tcPr>
          <w:p w14:paraId="18A32440" w14:textId="77777777" w:rsidR="00254C0D" w:rsidRPr="00043BF4" w:rsidRDefault="00254C0D" w:rsidP="00043BF4">
            <w:pPr>
              <w:jc w:val="center"/>
              <w:rPr>
                <w:sz w:val="24"/>
                <w:szCs w:val="24"/>
              </w:rPr>
            </w:pPr>
            <w:r w:rsidRPr="00043BF4">
              <w:rPr>
                <w:sz w:val="24"/>
                <w:szCs w:val="24"/>
              </w:rPr>
              <w:t>27/9</w:t>
            </w:r>
          </w:p>
        </w:tc>
        <w:tc>
          <w:tcPr>
            <w:tcW w:w="745" w:type="dxa"/>
          </w:tcPr>
          <w:p w14:paraId="45B2726F" w14:textId="77777777" w:rsidR="00254C0D" w:rsidRPr="00043BF4" w:rsidRDefault="00254C0D" w:rsidP="00043BF4">
            <w:pPr>
              <w:rPr>
                <w:sz w:val="24"/>
                <w:szCs w:val="24"/>
              </w:rPr>
            </w:pPr>
          </w:p>
        </w:tc>
        <w:tc>
          <w:tcPr>
            <w:tcW w:w="734" w:type="dxa"/>
          </w:tcPr>
          <w:p w14:paraId="69DCD53A" w14:textId="77777777" w:rsidR="00254C0D" w:rsidRPr="00043BF4" w:rsidRDefault="00254C0D" w:rsidP="00043BF4">
            <w:pPr>
              <w:rPr>
                <w:sz w:val="24"/>
                <w:szCs w:val="24"/>
              </w:rPr>
            </w:pPr>
          </w:p>
        </w:tc>
        <w:tc>
          <w:tcPr>
            <w:tcW w:w="3228" w:type="dxa"/>
          </w:tcPr>
          <w:p w14:paraId="57ED0828" w14:textId="77777777" w:rsidR="00254C0D" w:rsidRPr="00043BF4" w:rsidRDefault="00254C0D" w:rsidP="00043BF4">
            <w:pPr>
              <w:jc w:val="both"/>
              <w:rPr>
                <w:sz w:val="24"/>
                <w:szCs w:val="24"/>
              </w:rPr>
            </w:pPr>
            <w:r w:rsidRPr="00043BF4">
              <w:rPr>
                <w:sz w:val="24"/>
                <w:szCs w:val="24"/>
              </w:rPr>
              <w:t>Проект «Моя комната».</w:t>
            </w:r>
          </w:p>
        </w:tc>
        <w:tc>
          <w:tcPr>
            <w:tcW w:w="10481" w:type="dxa"/>
          </w:tcPr>
          <w:p w14:paraId="3B5ECA90"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проектное задание;</w:t>
            </w:r>
          </w:p>
          <w:p w14:paraId="3E8DBC98"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поводят итоги проделанной работы, оценивают свои результаты</w:t>
            </w:r>
          </w:p>
        </w:tc>
      </w:tr>
      <w:tr w:rsidR="00254C0D" w:rsidRPr="00043BF4" w14:paraId="60E7FF70" w14:textId="77777777" w:rsidTr="00254C0D">
        <w:tc>
          <w:tcPr>
            <w:tcW w:w="15988" w:type="dxa"/>
            <w:gridSpan w:val="5"/>
            <w:vAlign w:val="center"/>
          </w:tcPr>
          <w:p w14:paraId="4828D108" w14:textId="77777777" w:rsidR="00254C0D" w:rsidRPr="00043BF4" w:rsidRDefault="00254C0D" w:rsidP="00043BF4">
            <w:pPr>
              <w:rPr>
                <w:sz w:val="24"/>
                <w:szCs w:val="24"/>
              </w:rPr>
            </w:pPr>
            <w:r w:rsidRPr="00043BF4">
              <w:rPr>
                <w:b/>
                <w:sz w:val="24"/>
                <w:szCs w:val="24"/>
              </w:rPr>
              <w:t xml:space="preserve">                                                                          Раздел 4 “</w:t>
            </w:r>
            <w:r w:rsidRPr="00043BF4">
              <w:rPr>
                <w:b/>
                <w:sz w:val="24"/>
                <w:szCs w:val="24"/>
                <w:lang w:val="en-US"/>
              </w:rPr>
              <w:t>I</w:t>
            </w:r>
            <w:r w:rsidRPr="00043BF4">
              <w:rPr>
                <w:b/>
                <w:sz w:val="24"/>
                <w:szCs w:val="24"/>
              </w:rPr>
              <w:t xml:space="preserve"> </w:t>
            </w:r>
            <w:r w:rsidRPr="00043BF4">
              <w:rPr>
                <w:b/>
                <w:sz w:val="24"/>
                <w:szCs w:val="24"/>
                <w:lang w:val="en-US"/>
              </w:rPr>
              <w:t>go</w:t>
            </w:r>
            <w:r w:rsidRPr="00043BF4">
              <w:rPr>
                <w:b/>
                <w:sz w:val="24"/>
                <w:szCs w:val="24"/>
              </w:rPr>
              <w:t xml:space="preserve"> </w:t>
            </w:r>
            <w:r w:rsidRPr="00043BF4">
              <w:rPr>
                <w:b/>
                <w:sz w:val="24"/>
                <w:szCs w:val="24"/>
                <w:lang w:val="en-US"/>
              </w:rPr>
              <w:t>to</w:t>
            </w:r>
            <w:r w:rsidRPr="00043BF4">
              <w:rPr>
                <w:b/>
                <w:sz w:val="24"/>
                <w:szCs w:val="24"/>
              </w:rPr>
              <w:t xml:space="preserve"> </w:t>
            </w:r>
            <w:r w:rsidRPr="00043BF4">
              <w:rPr>
                <w:b/>
                <w:sz w:val="24"/>
                <w:szCs w:val="24"/>
                <w:lang w:val="en-US"/>
              </w:rPr>
              <w:t>school</w:t>
            </w:r>
            <w:r w:rsidRPr="00043BF4">
              <w:rPr>
                <w:b/>
                <w:sz w:val="24"/>
                <w:szCs w:val="24"/>
              </w:rPr>
              <w:t>” («Я хожу в школу») (10ч.)</w:t>
            </w:r>
          </w:p>
        </w:tc>
      </w:tr>
      <w:tr w:rsidR="00254C0D" w:rsidRPr="00043BF4" w14:paraId="0B844D26" w14:textId="77777777" w:rsidTr="00254C0D">
        <w:trPr>
          <w:trHeight w:val="349"/>
        </w:trPr>
        <w:tc>
          <w:tcPr>
            <w:tcW w:w="800" w:type="dxa"/>
            <w:vAlign w:val="center"/>
          </w:tcPr>
          <w:p w14:paraId="3F3F5C3B" w14:textId="77777777" w:rsidR="00254C0D" w:rsidRPr="00043BF4" w:rsidRDefault="000C4FF9" w:rsidP="00043BF4">
            <w:pPr>
              <w:jc w:val="center"/>
              <w:rPr>
                <w:sz w:val="24"/>
                <w:szCs w:val="24"/>
              </w:rPr>
            </w:pPr>
            <w:r w:rsidRPr="00043BF4">
              <w:rPr>
                <w:sz w:val="24"/>
                <w:szCs w:val="24"/>
              </w:rPr>
              <w:t>28/</w:t>
            </w:r>
            <w:r w:rsidR="00254C0D" w:rsidRPr="00043BF4">
              <w:rPr>
                <w:sz w:val="24"/>
                <w:szCs w:val="24"/>
              </w:rPr>
              <w:t>1</w:t>
            </w:r>
          </w:p>
        </w:tc>
        <w:tc>
          <w:tcPr>
            <w:tcW w:w="745" w:type="dxa"/>
          </w:tcPr>
          <w:p w14:paraId="7CC21687" w14:textId="77777777" w:rsidR="00254C0D" w:rsidRPr="00043BF4" w:rsidRDefault="00254C0D" w:rsidP="00043BF4">
            <w:pPr>
              <w:rPr>
                <w:sz w:val="24"/>
                <w:szCs w:val="24"/>
              </w:rPr>
            </w:pPr>
          </w:p>
        </w:tc>
        <w:tc>
          <w:tcPr>
            <w:tcW w:w="734" w:type="dxa"/>
          </w:tcPr>
          <w:p w14:paraId="3CE723BE" w14:textId="77777777" w:rsidR="00254C0D" w:rsidRPr="00043BF4" w:rsidRDefault="00254C0D" w:rsidP="00043BF4">
            <w:pPr>
              <w:rPr>
                <w:sz w:val="24"/>
                <w:szCs w:val="24"/>
              </w:rPr>
            </w:pPr>
          </w:p>
        </w:tc>
        <w:tc>
          <w:tcPr>
            <w:tcW w:w="3228" w:type="dxa"/>
          </w:tcPr>
          <w:p w14:paraId="0A52FCAE" w14:textId="77777777" w:rsidR="00254C0D" w:rsidRPr="00043BF4" w:rsidRDefault="00254C0D" w:rsidP="00043BF4">
            <w:pPr>
              <w:jc w:val="both"/>
              <w:rPr>
                <w:sz w:val="24"/>
                <w:szCs w:val="24"/>
              </w:rPr>
            </w:pPr>
            <w:r w:rsidRPr="00043BF4">
              <w:rPr>
                <w:sz w:val="24"/>
                <w:szCs w:val="24"/>
              </w:rPr>
              <w:t>Введение лексики по теме «Школа».</w:t>
            </w:r>
          </w:p>
        </w:tc>
        <w:tc>
          <w:tcPr>
            <w:tcW w:w="10481" w:type="dxa"/>
          </w:tcPr>
          <w:p w14:paraId="2CB44BB8"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воспринимают на слух слова, словосочетания, короткие тексты, диалоги;</w:t>
            </w:r>
          </w:p>
          <w:p w14:paraId="1BC9A7A4"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знакомятся с новыми словами;</w:t>
            </w:r>
          </w:p>
          <w:p w14:paraId="2230F13B"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находят в прослушанном тексте запрашиваемую информацию;</w:t>
            </w:r>
          </w:p>
          <w:p w14:paraId="4AA3362E"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14:paraId="72626311"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представляют общую информацию о своей школе;</w:t>
            </w:r>
          </w:p>
          <w:p w14:paraId="437F73A5"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ведут диалог-расспрос о своей школе.</w:t>
            </w:r>
          </w:p>
        </w:tc>
      </w:tr>
      <w:tr w:rsidR="00254C0D" w:rsidRPr="00043BF4" w14:paraId="394B3F2D" w14:textId="77777777" w:rsidTr="00254C0D">
        <w:trPr>
          <w:trHeight w:val="349"/>
        </w:trPr>
        <w:tc>
          <w:tcPr>
            <w:tcW w:w="800" w:type="dxa"/>
            <w:vAlign w:val="center"/>
          </w:tcPr>
          <w:p w14:paraId="6D9053DD" w14:textId="77777777" w:rsidR="00254C0D" w:rsidRPr="00043BF4" w:rsidRDefault="000C4FF9" w:rsidP="00043BF4">
            <w:pPr>
              <w:jc w:val="center"/>
              <w:rPr>
                <w:sz w:val="24"/>
                <w:szCs w:val="24"/>
              </w:rPr>
            </w:pPr>
            <w:r w:rsidRPr="00043BF4">
              <w:rPr>
                <w:sz w:val="24"/>
                <w:szCs w:val="24"/>
              </w:rPr>
              <w:t>29/</w:t>
            </w:r>
            <w:r w:rsidR="00254C0D" w:rsidRPr="00043BF4">
              <w:rPr>
                <w:sz w:val="24"/>
                <w:szCs w:val="24"/>
              </w:rPr>
              <w:t>2</w:t>
            </w:r>
          </w:p>
        </w:tc>
        <w:tc>
          <w:tcPr>
            <w:tcW w:w="745" w:type="dxa"/>
          </w:tcPr>
          <w:p w14:paraId="54EE33CE" w14:textId="77777777" w:rsidR="00254C0D" w:rsidRPr="00043BF4" w:rsidRDefault="00254C0D" w:rsidP="00043BF4">
            <w:pPr>
              <w:rPr>
                <w:sz w:val="24"/>
                <w:szCs w:val="24"/>
              </w:rPr>
            </w:pPr>
          </w:p>
        </w:tc>
        <w:tc>
          <w:tcPr>
            <w:tcW w:w="734" w:type="dxa"/>
          </w:tcPr>
          <w:p w14:paraId="51463CAD" w14:textId="77777777" w:rsidR="00254C0D" w:rsidRPr="00043BF4" w:rsidRDefault="00254C0D" w:rsidP="00043BF4">
            <w:pPr>
              <w:rPr>
                <w:sz w:val="24"/>
                <w:szCs w:val="24"/>
              </w:rPr>
            </w:pPr>
          </w:p>
        </w:tc>
        <w:tc>
          <w:tcPr>
            <w:tcW w:w="3228" w:type="dxa"/>
          </w:tcPr>
          <w:p w14:paraId="0E92A6B2" w14:textId="77777777" w:rsidR="00254C0D" w:rsidRPr="00043BF4" w:rsidRDefault="00254C0D" w:rsidP="00043BF4">
            <w:pPr>
              <w:jc w:val="both"/>
              <w:rPr>
                <w:sz w:val="24"/>
                <w:szCs w:val="24"/>
              </w:rPr>
            </w:pPr>
            <w:r w:rsidRPr="00043BF4">
              <w:rPr>
                <w:sz w:val="24"/>
                <w:szCs w:val="24"/>
              </w:rPr>
              <w:t xml:space="preserve">Введение конструкции </w:t>
            </w:r>
            <w:r w:rsidRPr="00043BF4">
              <w:rPr>
                <w:sz w:val="24"/>
                <w:szCs w:val="24"/>
                <w:lang w:val="en-US"/>
              </w:rPr>
              <w:t>there is, there are.</w:t>
            </w:r>
          </w:p>
        </w:tc>
        <w:tc>
          <w:tcPr>
            <w:tcW w:w="10481" w:type="dxa"/>
          </w:tcPr>
          <w:p w14:paraId="2B11B915"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знакомятся с конструкцией </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is</w:t>
            </w:r>
            <w:r w:rsidRPr="00043BF4">
              <w:rPr>
                <w:color w:val="262626" w:themeColor="text1" w:themeTint="D9"/>
                <w:sz w:val="24"/>
                <w:szCs w:val="24"/>
              </w:rPr>
              <w:t>/</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are</w:t>
            </w:r>
            <w:r w:rsidRPr="00043BF4">
              <w:rPr>
                <w:color w:val="262626" w:themeColor="text1" w:themeTint="D9"/>
                <w:sz w:val="24"/>
                <w:szCs w:val="24"/>
              </w:rPr>
              <w:t xml:space="preserve"> в утвердительных и отрицательных предложениях;</w:t>
            </w:r>
          </w:p>
          <w:p w14:paraId="61F619DE"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читают тексты с выделением основного содержания и запрашивают информацию.</w:t>
            </w:r>
          </w:p>
        </w:tc>
      </w:tr>
      <w:tr w:rsidR="00254C0D" w:rsidRPr="00043BF4" w14:paraId="4BDB865E" w14:textId="77777777" w:rsidTr="00254C0D">
        <w:trPr>
          <w:trHeight w:val="349"/>
        </w:trPr>
        <w:tc>
          <w:tcPr>
            <w:tcW w:w="800" w:type="dxa"/>
            <w:vAlign w:val="center"/>
          </w:tcPr>
          <w:p w14:paraId="16C37FE9" w14:textId="77777777" w:rsidR="00254C0D" w:rsidRPr="00043BF4" w:rsidRDefault="000C4FF9" w:rsidP="00043BF4">
            <w:pPr>
              <w:jc w:val="center"/>
              <w:rPr>
                <w:sz w:val="24"/>
                <w:szCs w:val="24"/>
              </w:rPr>
            </w:pPr>
            <w:r w:rsidRPr="00043BF4">
              <w:rPr>
                <w:sz w:val="24"/>
                <w:szCs w:val="24"/>
              </w:rPr>
              <w:t>30/</w:t>
            </w:r>
            <w:r w:rsidR="00254C0D" w:rsidRPr="00043BF4">
              <w:rPr>
                <w:sz w:val="24"/>
                <w:szCs w:val="24"/>
              </w:rPr>
              <w:t>3</w:t>
            </w:r>
          </w:p>
        </w:tc>
        <w:tc>
          <w:tcPr>
            <w:tcW w:w="745" w:type="dxa"/>
          </w:tcPr>
          <w:p w14:paraId="650EC9F6" w14:textId="77777777" w:rsidR="00254C0D" w:rsidRPr="00043BF4" w:rsidRDefault="00254C0D" w:rsidP="00043BF4">
            <w:pPr>
              <w:rPr>
                <w:sz w:val="24"/>
                <w:szCs w:val="24"/>
              </w:rPr>
            </w:pPr>
          </w:p>
        </w:tc>
        <w:tc>
          <w:tcPr>
            <w:tcW w:w="734" w:type="dxa"/>
          </w:tcPr>
          <w:p w14:paraId="0366C4AD" w14:textId="77777777" w:rsidR="00254C0D" w:rsidRPr="00043BF4" w:rsidRDefault="00254C0D" w:rsidP="00043BF4">
            <w:pPr>
              <w:rPr>
                <w:sz w:val="24"/>
                <w:szCs w:val="24"/>
              </w:rPr>
            </w:pPr>
          </w:p>
        </w:tc>
        <w:tc>
          <w:tcPr>
            <w:tcW w:w="3228" w:type="dxa"/>
          </w:tcPr>
          <w:p w14:paraId="1893E051" w14:textId="77777777" w:rsidR="00254C0D" w:rsidRPr="00043BF4" w:rsidRDefault="00254C0D" w:rsidP="00043BF4">
            <w:pPr>
              <w:jc w:val="both"/>
              <w:rPr>
                <w:sz w:val="24"/>
                <w:szCs w:val="24"/>
              </w:rPr>
            </w:pPr>
            <w:r w:rsidRPr="00043BF4">
              <w:rPr>
                <w:sz w:val="24"/>
                <w:szCs w:val="24"/>
              </w:rPr>
              <w:t>Практика устной речи и чтения.</w:t>
            </w:r>
          </w:p>
        </w:tc>
        <w:tc>
          <w:tcPr>
            <w:tcW w:w="10481" w:type="dxa"/>
          </w:tcPr>
          <w:p w14:paraId="7C113121"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знакомятся с конструкцией </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is</w:t>
            </w:r>
            <w:r w:rsidRPr="00043BF4">
              <w:rPr>
                <w:color w:val="262626" w:themeColor="text1" w:themeTint="D9"/>
                <w:sz w:val="24"/>
                <w:szCs w:val="24"/>
              </w:rPr>
              <w:t>/</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are</w:t>
            </w:r>
            <w:r w:rsidRPr="00043BF4">
              <w:rPr>
                <w:color w:val="262626" w:themeColor="text1" w:themeTint="D9"/>
                <w:sz w:val="24"/>
                <w:szCs w:val="24"/>
              </w:rPr>
              <w:t xml:space="preserve"> в утвердительных и отрицательных предложениях;</w:t>
            </w:r>
          </w:p>
          <w:p w14:paraId="3A96B78C"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читают тексты с выделением основного содержания и запрашивают информацию;</w:t>
            </w:r>
          </w:p>
          <w:p w14:paraId="430C59BD"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пишут новые слова, орфографический диктант, предложения с новым грамматическим материалом. </w:t>
            </w:r>
          </w:p>
        </w:tc>
      </w:tr>
      <w:tr w:rsidR="00254C0D" w:rsidRPr="00043BF4" w14:paraId="753F77DB" w14:textId="77777777" w:rsidTr="00254C0D">
        <w:trPr>
          <w:trHeight w:val="349"/>
        </w:trPr>
        <w:tc>
          <w:tcPr>
            <w:tcW w:w="800" w:type="dxa"/>
            <w:vAlign w:val="center"/>
          </w:tcPr>
          <w:p w14:paraId="3FBEB4C4" w14:textId="77777777" w:rsidR="00254C0D" w:rsidRPr="00043BF4" w:rsidRDefault="000C4FF9" w:rsidP="00043BF4">
            <w:pPr>
              <w:jc w:val="center"/>
              <w:rPr>
                <w:sz w:val="24"/>
                <w:szCs w:val="24"/>
              </w:rPr>
            </w:pPr>
            <w:r w:rsidRPr="00043BF4">
              <w:rPr>
                <w:sz w:val="24"/>
                <w:szCs w:val="24"/>
              </w:rPr>
              <w:t>31/</w:t>
            </w:r>
            <w:r w:rsidR="00254C0D" w:rsidRPr="00043BF4">
              <w:rPr>
                <w:sz w:val="24"/>
                <w:szCs w:val="24"/>
              </w:rPr>
              <w:t>4</w:t>
            </w:r>
          </w:p>
        </w:tc>
        <w:tc>
          <w:tcPr>
            <w:tcW w:w="745" w:type="dxa"/>
          </w:tcPr>
          <w:p w14:paraId="12299D45" w14:textId="77777777" w:rsidR="00254C0D" w:rsidRPr="00043BF4" w:rsidRDefault="00254C0D" w:rsidP="00043BF4">
            <w:pPr>
              <w:rPr>
                <w:sz w:val="24"/>
                <w:szCs w:val="24"/>
              </w:rPr>
            </w:pPr>
          </w:p>
        </w:tc>
        <w:tc>
          <w:tcPr>
            <w:tcW w:w="734" w:type="dxa"/>
          </w:tcPr>
          <w:p w14:paraId="61832047" w14:textId="77777777" w:rsidR="00254C0D" w:rsidRPr="00043BF4" w:rsidRDefault="00254C0D" w:rsidP="00043BF4">
            <w:pPr>
              <w:rPr>
                <w:sz w:val="24"/>
                <w:szCs w:val="24"/>
              </w:rPr>
            </w:pPr>
          </w:p>
        </w:tc>
        <w:tc>
          <w:tcPr>
            <w:tcW w:w="3228" w:type="dxa"/>
          </w:tcPr>
          <w:p w14:paraId="7E7A372E" w14:textId="77777777" w:rsidR="00254C0D" w:rsidRPr="00043BF4" w:rsidRDefault="00254C0D" w:rsidP="00043BF4">
            <w:pPr>
              <w:jc w:val="both"/>
              <w:rPr>
                <w:sz w:val="24"/>
                <w:szCs w:val="24"/>
              </w:rPr>
            </w:pPr>
            <w:r w:rsidRPr="00043BF4">
              <w:rPr>
                <w:sz w:val="24"/>
                <w:szCs w:val="24"/>
              </w:rPr>
              <w:t xml:space="preserve">Отрицания в конструкции </w:t>
            </w:r>
            <w:r w:rsidRPr="00043BF4">
              <w:rPr>
                <w:sz w:val="24"/>
                <w:szCs w:val="24"/>
                <w:lang w:val="en-US"/>
              </w:rPr>
              <w:t>there is , there are.</w:t>
            </w:r>
          </w:p>
        </w:tc>
        <w:tc>
          <w:tcPr>
            <w:tcW w:w="10481" w:type="dxa"/>
          </w:tcPr>
          <w:p w14:paraId="31A3D56D" w14:textId="77777777" w:rsidR="00254C0D" w:rsidRPr="00043BF4" w:rsidRDefault="00254C0D" w:rsidP="00043BF4">
            <w:pPr>
              <w:pStyle w:val="a5"/>
              <w:numPr>
                <w:ilvl w:val="0"/>
                <w:numId w:val="22"/>
              </w:numPr>
              <w:ind w:left="360" w:firstLine="0"/>
              <w:rPr>
                <w:color w:val="262626" w:themeColor="text1" w:themeTint="D9"/>
                <w:sz w:val="24"/>
                <w:szCs w:val="24"/>
              </w:rPr>
            </w:pPr>
            <w:r w:rsidRPr="00043BF4">
              <w:rPr>
                <w:color w:val="262626" w:themeColor="text1" w:themeTint="D9"/>
                <w:sz w:val="24"/>
                <w:szCs w:val="24"/>
              </w:rPr>
              <w:t xml:space="preserve">знакомятся с конструкцией </w:t>
            </w:r>
            <w:r w:rsidRPr="00043BF4">
              <w:rPr>
                <w:color w:val="262626" w:themeColor="text1" w:themeTint="D9"/>
                <w:sz w:val="24"/>
                <w:szCs w:val="24"/>
                <w:lang w:val="en-US"/>
              </w:rPr>
              <w:t>thereis</w:t>
            </w:r>
            <w:r w:rsidRPr="00043BF4">
              <w:rPr>
                <w:color w:val="262626" w:themeColor="text1" w:themeTint="D9"/>
                <w:sz w:val="24"/>
                <w:szCs w:val="24"/>
              </w:rPr>
              <w:t>/</w:t>
            </w:r>
            <w:r w:rsidRPr="00043BF4">
              <w:rPr>
                <w:color w:val="262626" w:themeColor="text1" w:themeTint="D9"/>
                <w:sz w:val="24"/>
                <w:szCs w:val="24"/>
                <w:lang w:val="en-US"/>
              </w:rPr>
              <w:t>thereare</w:t>
            </w:r>
            <w:r w:rsidRPr="00043BF4">
              <w:rPr>
                <w:color w:val="262626" w:themeColor="text1" w:themeTint="D9"/>
                <w:sz w:val="24"/>
                <w:szCs w:val="24"/>
              </w:rPr>
              <w:t xml:space="preserve"> в вопросительных предложениях.</w:t>
            </w:r>
          </w:p>
        </w:tc>
      </w:tr>
      <w:tr w:rsidR="00254C0D" w:rsidRPr="00043BF4" w14:paraId="603ABC17" w14:textId="77777777" w:rsidTr="00254C0D">
        <w:trPr>
          <w:trHeight w:val="349"/>
        </w:trPr>
        <w:tc>
          <w:tcPr>
            <w:tcW w:w="800" w:type="dxa"/>
            <w:vAlign w:val="center"/>
          </w:tcPr>
          <w:p w14:paraId="1EE614C8" w14:textId="77777777" w:rsidR="00254C0D" w:rsidRPr="00043BF4" w:rsidRDefault="000C4FF9" w:rsidP="00043BF4">
            <w:pPr>
              <w:jc w:val="center"/>
              <w:rPr>
                <w:sz w:val="24"/>
                <w:szCs w:val="24"/>
              </w:rPr>
            </w:pPr>
            <w:r w:rsidRPr="00043BF4">
              <w:rPr>
                <w:sz w:val="24"/>
                <w:szCs w:val="24"/>
              </w:rPr>
              <w:t>32/</w:t>
            </w:r>
            <w:r w:rsidR="00254C0D" w:rsidRPr="00043BF4">
              <w:rPr>
                <w:sz w:val="24"/>
                <w:szCs w:val="24"/>
              </w:rPr>
              <w:t>5</w:t>
            </w:r>
          </w:p>
        </w:tc>
        <w:tc>
          <w:tcPr>
            <w:tcW w:w="745" w:type="dxa"/>
          </w:tcPr>
          <w:p w14:paraId="7BB7F8D2" w14:textId="77777777" w:rsidR="00254C0D" w:rsidRPr="00043BF4" w:rsidRDefault="00254C0D" w:rsidP="00043BF4">
            <w:pPr>
              <w:rPr>
                <w:sz w:val="24"/>
                <w:szCs w:val="24"/>
              </w:rPr>
            </w:pPr>
          </w:p>
        </w:tc>
        <w:tc>
          <w:tcPr>
            <w:tcW w:w="734" w:type="dxa"/>
          </w:tcPr>
          <w:p w14:paraId="5BD18B05" w14:textId="77777777" w:rsidR="00254C0D" w:rsidRPr="00043BF4" w:rsidRDefault="00254C0D" w:rsidP="00043BF4">
            <w:pPr>
              <w:rPr>
                <w:sz w:val="24"/>
                <w:szCs w:val="24"/>
              </w:rPr>
            </w:pPr>
          </w:p>
        </w:tc>
        <w:tc>
          <w:tcPr>
            <w:tcW w:w="3228" w:type="dxa"/>
          </w:tcPr>
          <w:p w14:paraId="10CF2D0A" w14:textId="77777777" w:rsidR="00254C0D" w:rsidRPr="00043BF4" w:rsidRDefault="00254C0D" w:rsidP="00043BF4">
            <w:pPr>
              <w:jc w:val="both"/>
              <w:rPr>
                <w:sz w:val="24"/>
                <w:szCs w:val="24"/>
              </w:rPr>
            </w:pPr>
            <w:r w:rsidRPr="00043BF4">
              <w:rPr>
                <w:sz w:val="24"/>
                <w:szCs w:val="24"/>
              </w:rPr>
              <w:t xml:space="preserve">Вопросительная форма конструкции </w:t>
            </w:r>
            <w:r w:rsidRPr="00043BF4">
              <w:rPr>
                <w:sz w:val="24"/>
                <w:szCs w:val="24"/>
                <w:lang w:val="en-US"/>
              </w:rPr>
              <w:t>there</w:t>
            </w:r>
            <w:r w:rsidRPr="00043BF4">
              <w:rPr>
                <w:sz w:val="24"/>
                <w:szCs w:val="24"/>
              </w:rPr>
              <w:t xml:space="preserve"> </w:t>
            </w:r>
            <w:r w:rsidRPr="00043BF4">
              <w:rPr>
                <w:sz w:val="24"/>
                <w:szCs w:val="24"/>
                <w:lang w:val="en-US"/>
              </w:rPr>
              <w:t>is</w:t>
            </w:r>
            <w:r w:rsidRPr="00043BF4">
              <w:rPr>
                <w:sz w:val="24"/>
                <w:szCs w:val="24"/>
              </w:rPr>
              <w:t xml:space="preserve">, </w:t>
            </w:r>
            <w:r w:rsidRPr="00043BF4">
              <w:rPr>
                <w:sz w:val="24"/>
                <w:szCs w:val="24"/>
                <w:lang w:val="en-US"/>
              </w:rPr>
              <w:t>there</w:t>
            </w:r>
            <w:r w:rsidRPr="00043BF4">
              <w:rPr>
                <w:sz w:val="24"/>
                <w:szCs w:val="24"/>
              </w:rPr>
              <w:t xml:space="preserve"> </w:t>
            </w:r>
            <w:r w:rsidRPr="00043BF4">
              <w:rPr>
                <w:sz w:val="24"/>
                <w:szCs w:val="24"/>
                <w:lang w:val="en-US"/>
              </w:rPr>
              <w:t>are</w:t>
            </w:r>
            <w:r w:rsidRPr="00043BF4">
              <w:rPr>
                <w:sz w:val="24"/>
                <w:szCs w:val="24"/>
              </w:rPr>
              <w:t>.</w:t>
            </w:r>
          </w:p>
        </w:tc>
        <w:tc>
          <w:tcPr>
            <w:tcW w:w="10481" w:type="dxa"/>
          </w:tcPr>
          <w:p w14:paraId="76FF9386" w14:textId="77777777" w:rsidR="00254C0D" w:rsidRPr="00043BF4" w:rsidRDefault="00254C0D" w:rsidP="00043BF4">
            <w:pPr>
              <w:pStyle w:val="a5"/>
              <w:numPr>
                <w:ilvl w:val="0"/>
                <w:numId w:val="22"/>
              </w:numPr>
              <w:ind w:left="360" w:firstLine="0"/>
              <w:rPr>
                <w:color w:val="262626" w:themeColor="text1" w:themeTint="D9"/>
                <w:sz w:val="24"/>
                <w:szCs w:val="24"/>
              </w:rPr>
            </w:pPr>
            <w:r w:rsidRPr="00043BF4">
              <w:rPr>
                <w:color w:val="262626" w:themeColor="text1" w:themeTint="D9"/>
                <w:sz w:val="24"/>
                <w:szCs w:val="24"/>
              </w:rPr>
              <w:t xml:space="preserve">знакомятся с конструкцией </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is</w:t>
            </w:r>
            <w:r w:rsidRPr="00043BF4">
              <w:rPr>
                <w:color w:val="262626" w:themeColor="text1" w:themeTint="D9"/>
                <w:sz w:val="24"/>
                <w:szCs w:val="24"/>
              </w:rPr>
              <w:t>/</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are</w:t>
            </w:r>
            <w:r w:rsidRPr="00043BF4">
              <w:rPr>
                <w:color w:val="262626" w:themeColor="text1" w:themeTint="D9"/>
                <w:sz w:val="24"/>
                <w:szCs w:val="24"/>
              </w:rPr>
              <w:t xml:space="preserve"> в вопросительных предложениях;</w:t>
            </w:r>
          </w:p>
          <w:p w14:paraId="45CB730A" w14:textId="77777777" w:rsidR="00254C0D" w:rsidRPr="00043BF4" w:rsidRDefault="00254C0D" w:rsidP="00043BF4">
            <w:pPr>
              <w:pStyle w:val="a5"/>
              <w:numPr>
                <w:ilvl w:val="0"/>
                <w:numId w:val="22"/>
              </w:numPr>
              <w:ind w:left="360" w:firstLine="0"/>
              <w:rPr>
                <w:color w:val="262626" w:themeColor="text1" w:themeTint="D9"/>
                <w:sz w:val="24"/>
                <w:szCs w:val="24"/>
              </w:rPr>
            </w:pPr>
            <w:r w:rsidRPr="00043BF4">
              <w:rPr>
                <w:color w:val="262626" w:themeColor="text1" w:themeTint="D9"/>
                <w:sz w:val="24"/>
                <w:szCs w:val="24"/>
              </w:rPr>
              <w:t>знакомятся с числительными от 20 до 100;</w:t>
            </w:r>
          </w:p>
          <w:p w14:paraId="29092E1C" w14:textId="77777777" w:rsidR="00254C0D" w:rsidRPr="00043BF4" w:rsidRDefault="00254C0D" w:rsidP="00043BF4">
            <w:pPr>
              <w:pStyle w:val="a5"/>
              <w:numPr>
                <w:ilvl w:val="0"/>
                <w:numId w:val="22"/>
              </w:numPr>
              <w:ind w:left="360" w:firstLine="0"/>
              <w:rPr>
                <w:color w:val="262626" w:themeColor="text1" w:themeTint="D9"/>
                <w:sz w:val="24"/>
                <w:szCs w:val="24"/>
              </w:rPr>
            </w:pPr>
            <w:r w:rsidRPr="00043BF4">
              <w:rPr>
                <w:color w:val="262626" w:themeColor="text1" w:themeTint="D9"/>
                <w:sz w:val="24"/>
                <w:szCs w:val="24"/>
              </w:rPr>
              <w:t>знакомятся с тем, как можно назвать время по электронным часам.</w:t>
            </w:r>
          </w:p>
        </w:tc>
      </w:tr>
      <w:tr w:rsidR="00254C0D" w:rsidRPr="00043BF4" w14:paraId="334AA7BA" w14:textId="77777777" w:rsidTr="00254C0D">
        <w:trPr>
          <w:trHeight w:val="349"/>
        </w:trPr>
        <w:tc>
          <w:tcPr>
            <w:tcW w:w="800" w:type="dxa"/>
            <w:vAlign w:val="center"/>
          </w:tcPr>
          <w:p w14:paraId="484EA8FA" w14:textId="77777777" w:rsidR="00254C0D" w:rsidRPr="00043BF4" w:rsidRDefault="000C4FF9" w:rsidP="00043BF4">
            <w:pPr>
              <w:jc w:val="center"/>
              <w:rPr>
                <w:sz w:val="24"/>
                <w:szCs w:val="24"/>
              </w:rPr>
            </w:pPr>
            <w:r w:rsidRPr="00043BF4">
              <w:rPr>
                <w:sz w:val="24"/>
                <w:szCs w:val="24"/>
              </w:rPr>
              <w:t>33/</w:t>
            </w:r>
            <w:r w:rsidR="00254C0D" w:rsidRPr="00043BF4">
              <w:rPr>
                <w:sz w:val="24"/>
                <w:szCs w:val="24"/>
              </w:rPr>
              <w:t>6</w:t>
            </w:r>
          </w:p>
        </w:tc>
        <w:tc>
          <w:tcPr>
            <w:tcW w:w="745" w:type="dxa"/>
          </w:tcPr>
          <w:p w14:paraId="0CB56ADF" w14:textId="77777777" w:rsidR="00254C0D" w:rsidRPr="00043BF4" w:rsidRDefault="00254C0D" w:rsidP="00043BF4">
            <w:pPr>
              <w:rPr>
                <w:sz w:val="24"/>
                <w:szCs w:val="24"/>
              </w:rPr>
            </w:pPr>
          </w:p>
        </w:tc>
        <w:tc>
          <w:tcPr>
            <w:tcW w:w="734" w:type="dxa"/>
          </w:tcPr>
          <w:p w14:paraId="26D19DA4" w14:textId="77777777" w:rsidR="00254C0D" w:rsidRPr="00043BF4" w:rsidRDefault="00254C0D" w:rsidP="00043BF4">
            <w:pPr>
              <w:rPr>
                <w:sz w:val="24"/>
                <w:szCs w:val="24"/>
              </w:rPr>
            </w:pPr>
          </w:p>
        </w:tc>
        <w:tc>
          <w:tcPr>
            <w:tcW w:w="3228" w:type="dxa"/>
          </w:tcPr>
          <w:p w14:paraId="529971FF" w14:textId="77777777" w:rsidR="00254C0D" w:rsidRPr="00043BF4" w:rsidRDefault="00254C0D" w:rsidP="00043BF4">
            <w:pPr>
              <w:jc w:val="both"/>
              <w:rPr>
                <w:sz w:val="24"/>
                <w:szCs w:val="24"/>
              </w:rPr>
            </w:pPr>
            <w:r w:rsidRPr="00043BF4">
              <w:rPr>
                <w:sz w:val="24"/>
                <w:szCs w:val="24"/>
              </w:rPr>
              <w:t>Практика устной речи и чтения.</w:t>
            </w:r>
          </w:p>
        </w:tc>
        <w:tc>
          <w:tcPr>
            <w:tcW w:w="10481" w:type="dxa"/>
          </w:tcPr>
          <w:p w14:paraId="63B7202C"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и понимают  текст с различной глубиной проникновения в его содержание;</w:t>
            </w:r>
          </w:p>
          <w:p w14:paraId="035A1E57"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 xml:space="preserve">выделяют тему и основное содержание текста, выбирая наиболее подходящее заглавие к </w:t>
            </w:r>
            <w:r w:rsidRPr="00043BF4">
              <w:rPr>
                <w:color w:val="262626" w:themeColor="text1" w:themeTint="D9"/>
                <w:sz w:val="24"/>
                <w:szCs w:val="24"/>
              </w:rPr>
              <w:lastRenderedPageBreak/>
              <w:t>нему.</w:t>
            </w:r>
          </w:p>
        </w:tc>
      </w:tr>
      <w:tr w:rsidR="00254C0D" w:rsidRPr="00043BF4" w14:paraId="2E67AADD" w14:textId="77777777" w:rsidTr="00254C0D">
        <w:trPr>
          <w:trHeight w:val="349"/>
        </w:trPr>
        <w:tc>
          <w:tcPr>
            <w:tcW w:w="800" w:type="dxa"/>
            <w:vAlign w:val="center"/>
          </w:tcPr>
          <w:p w14:paraId="52116648" w14:textId="77777777" w:rsidR="00254C0D" w:rsidRPr="00043BF4" w:rsidRDefault="000C4FF9" w:rsidP="00043BF4">
            <w:pPr>
              <w:jc w:val="center"/>
              <w:rPr>
                <w:sz w:val="24"/>
                <w:szCs w:val="24"/>
              </w:rPr>
            </w:pPr>
            <w:r w:rsidRPr="00043BF4">
              <w:rPr>
                <w:sz w:val="24"/>
                <w:szCs w:val="24"/>
              </w:rPr>
              <w:lastRenderedPageBreak/>
              <w:t>34/</w:t>
            </w:r>
            <w:r w:rsidR="00254C0D" w:rsidRPr="00043BF4">
              <w:rPr>
                <w:sz w:val="24"/>
                <w:szCs w:val="24"/>
              </w:rPr>
              <w:t>7</w:t>
            </w:r>
          </w:p>
        </w:tc>
        <w:tc>
          <w:tcPr>
            <w:tcW w:w="745" w:type="dxa"/>
          </w:tcPr>
          <w:p w14:paraId="008DBE96" w14:textId="77777777" w:rsidR="00254C0D" w:rsidRPr="00043BF4" w:rsidRDefault="00254C0D" w:rsidP="00043BF4">
            <w:pPr>
              <w:rPr>
                <w:sz w:val="24"/>
                <w:szCs w:val="24"/>
              </w:rPr>
            </w:pPr>
          </w:p>
        </w:tc>
        <w:tc>
          <w:tcPr>
            <w:tcW w:w="734" w:type="dxa"/>
          </w:tcPr>
          <w:p w14:paraId="58D53F95" w14:textId="77777777" w:rsidR="00254C0D" w:rsidRPr="00043BF4" w:rsidRDefault="00254C0D" w:rsidP="00043BF4">
            <w:pPr>
              <w:rPr>
                <w:sz w:val="24"/>
                <w:szCs w:val="24"/>
              </w:rPr>
            </w:pPr>
          </w:p>
        </w:tc>
        <w:tc>
          <w:tcPr>
            <w:tcW w:w="3228" w:type="dxa"/>
          </w:tcPr>
          <w:p w14:paraId="07F50EBA" w14:textId="77777777" w:rsidR="00254C0D" w:rsidRPr="00043BF4" w:rsidRDefault="00254C0D" w:rsidP="00043BF4">
            <w:pPr>
              <w:jc w:val="both"/>
              <w:rPr>
                <w:sz w:val="24"/>
                <w:szCs w:val="24"/>
              </w:rPr>
            </w:pPr>
            <w:r w:rsidRPr="00043BF4">
              <w:rPr>
                <w:sz w:val="24"/>
                <w:szCs w:val="24"/>
              </w:rPr>
              <w:t>Повторение по теме «Школа».</w:t>
            </w:r>
          </w:p>
        </w:tc>
        <w:tc>
          <w:tcPr>
            <w:tcW w:w="10481" w:type="dxa"/>
          </w:tcPr>
          <w:p w14:paraId="5F429B1C"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19455B17"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читают тексты с полным, частичным и выборочным пониманием;</w:t>
            </w:r>
          </w:p>
          <w:p w14:paraId="14C433A3"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составляют предложения по образцу;</w:t>
            </w:r>
          </w:p>
          <w:p w14:paraId="45FDA31F"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диктант.</w:t>
            </w:r>
          </w:p>
        </w:tc>
      </w:tr>
      <w:tr w:rsidR="00254C0D" w:rsidRPr="00043BF4" w14:paraId="2D42599E" w14:textId="77777777" w:rsidTr="00254C0D">
        <w:trPr>
          <w:trHeight w:val="349"/>
        </w:trPr>
        <w:tc>
          <w:tcPr>
            <w:tcW w:w="800" w:type="dxa"/>
            <w:shd w:val="clear" w:color="auto" w:fill="FFFF00"/>
            <w:vAlign w:val="center"/>
          </w:tcPr>
          <w:p w14:paraId="5A12A884" w14:textId="77777777" w:rsidR="00254C0D" w:rsidRPr="00043BF4" w:rsidRDefault="000C4FF9" w:rsidP="00043BF4">
            <w:pPr>
              <w:jc w:val="center"/>
              <w:rPr>
                <w:sz w:val="24"/>
                <w:szCs w:val="24"/>
              </w:rPr>
            </w:pPr>
            <w:r w:rsidRPr="00043BF4">
              <w:rPr>
                <w:sz w:val="24"/>
                <w:szCs w:val="24"/>
              </w:rPr>
              <w:t>35/</w:t>
            </w:r>
            <w:r w:rsidR="00254C0D" w:rsidRPr="00043BF4">
              <w:rPr>
                <w:sz w:val="24"/>
                <w:szCs w:val="24"/>
              </w:rPr>
              <w:t>8</w:t>
            </w:r>
          </w:p>
        </w:tc>
        <w:tc>
          <w:tcPr>
            <w:tcW w:w="745" w:type="dxa"/>
            <w:shd w:val="clear" w:color="auto" w:fill="FFFF00"/>
          </w:tcPr>
          <w:p w14:paraId="18D7ADB1" w14:textId="77777777" w:rsidR="00254C0D" w:rsidRPr="00043BF4" w:rsidRDefault="00254C0D" w:rsidP="00043BF4">
            <w:pPr>
              <w:rPr>
                <w:sz w:val="24"/>
                <w:szCs w:val="24"/>
              </w:rPr>
            </w:pPr>
          </w:p>
        </w:tc>
        <w:tc>
          <w:tcPr>
            <w:tcW w:w="734" w:type="dxa"/>
            <w:shd w:val="clear" w:color="auto" w:fill="FFFF00"/>
          </w:tcPr>
          <w:p w14:paraId="252F1BB2" w14:textId="77777777" w:rsidR="00254C0D" w:rsidRPr="00043BF4" w:rsidRDefault="00254C0D" w:rsidP="00043BF4">
            <w:pPr>
              <w:rPr>
                <w:sz w:val="24"/>
                <w:szCs w:val="24"/>
              </w:rPr>
            </w:pPr>
          </w:p>
        </w:tc>
        <w:tc>
          <w:tcPr>
            <w:tcW w:w="3228" w:type="dxa"/>
            <w:shd w:val="clear" w:color="auto" w:fill="FFFF00"/>
          </w:tcPr>
          <w:p w14:paraId="1B463E94" w14:textId="77777777" w:rsidR="00254C0D" w:rsidRPr="00043BF4" w:rsidRDefault="00254C0D" w:rsidP="00043BF4">
            <w:pPr>
              <w:jc w:val="both"/>
              <w:rPr>
                <w:sz w:val="24"/>
                <w:szCs w:val="24"/>
              </w:rPr>
            </w:pPr>
            <w:r w:rsidRPr="00043BF4">
              <w:rPr>
                <w:sz w:val="24"/>
                <w:szCs w:val="24"/>
              </w:rPr>
              <w:t>Контрольная работа по теме «Школа».</w:t>
            </w:r>
          </w:p>
        </w:tc>
        <w:tc>
          <w:tcPr>
            <w:tcW w:w="10481" w:type="dxa"/>
            <w:shd w:val="clear" w:color="auto" w:fill="FFFF00"/>
          </w:tcPr>
          <w:p w14:paraId="70DB6F1B"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6F9FF752" w14:textId="77777777" w:rsidTr="00254C0D">
        <w:trPr>
          <w:trHeight w:val="349"/>
        </w:trPr>
        <w:tc>
          <w:tcPr>
            <w:tcW w:w="800" w:type="dxa"/>
            <w:vAlign w:val="center"/>
          </w:tcPr>
          <w:p w14:paraId="6574D125" w14:textId="77777777" w:rsidR="00254C0D" w:rsidRPr="00043BF4" w:rsidRDefault="000C4FF9" w:rsidP="00043BF4">
            <w:pPr>
              <w:jc w:val="center"/>
              <w:rPr>
                <w:sz w:val="24"/>
                <w:szCs w:val="24"/>
              </w:rPr>
            </w:pPr>
            <w:r w:rsidRPr="00043BF4">
              <w:rPr>
                <w:sz w:val="24"/>
                <w:szCs w:val="24"/>
              </w:rPr>
              <w:t>36/</w:t>
            </w:r>
            <w:r w:rsidR="00254C0D" w:rsidRPr="00043BF4">
              <w:rPr>
                <w:sz w:val="24"/>
                <w:szCs w:val="24"/>
              </w:rPr>
              <w:t>9</w:t>
            </w:r>
          </w:p>
        </w:tc>
        <w:tc>
          <w:tcPr>
            <w:tcW w:w="745" w:type="dxa"/>
          </w:tcPr>
          <w:p w14:paraId="4D8874F9" w14:textId="77777777" w:rsidR="00254C0D" w:rsidRPr="00043BF4" w:rsidRDefault="00254C0D" w:rsidP="00043BF4">
            <w:pPr>
              <w:rPr>
                <w:sz w:val="24"/>
                <w:szCs w:val="24"/>
              </w:rPr>
            </w:pPr>
          </w:p>
        </w:tc>
        <w:tc>
          <w:tcPr>
            <w:tcW w:w="734" w:type="dxa"/>
          </w:tcPr>
          <w:p w14:paraId="06FC49F4" w14:textId="77777777" w:rsidR="00254C0D" w:rsidRPr="00043BF4" w:rsidRDefault="00254C0D" w:rsidP="00043BF4">
            <w:pPr>
              <w:rPr>
                <w:sz w:val="24"/>
                <w:szCs w:val="24"/>
              </w:rPr>
            </w:pPr>
          </w:p>
        </w:tc>
        <w:tc>
          <w:tcPr>
            <w:tcW w:w="3228" w:type="dxa"/>
          </w:tcPr>
          <w:p w14:paraId="17ADD2C9" w14:textId="77777777" w:rsidR="00254C0D" w:rsidRPr="00043BF4" w:rsidRDefault="00254C0D" w:rsidP="00043BF4">
            <w:pPr>
              <w:jc w:val="both"/>
              <w:rPr>
                <w:sz w:val="24"/>
                <w:szCs w:val="24"/>
              </w:rPr>
            </w:pPr>
            <w:r w:rsidRPr="00043BF4">
              <w:rPr>
                <w:sz w:val="24"/>
                <w:szCs w:val="24"/>
              </w:rPr>
              <w:t>Анализ контрольной работы.</w:t>
            </w:r>
          </w:p>
        </w:tc>
        <w:tc>
          <w:tcPr>
            <w:tcW w:w="10481" w:type="dxa"/>
          </w:tcPr>
          <w:p w14:paraId="027C24E4"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Осуществляют самоанализ своей работы</w:t>
            </w:r>
          </w:p>
        </w:tc>
      </w:tr>
      <w:tr w:rsidR="00254C0D" w:rsidRPr="00043BF4" w14:paraId="7A919DED" w14:textId="77777777" w:rsidTr="00BE3AB0">
        <w:trPr>
          <w:trHeight w:val="349"/>
        </w:trPr>
        <w:tc>
          <w:tcPr>
            <w:tcW w:w="800" w:type="dxa"/>
            <w:vAlign w:val="center"/>
          </w:tcPr>
          <w:p w14:paraId="66E00358" w14:textId="77777777" w:rsidR="00254C0D" w:rsidRPr="00043BF4" w:rsidRDefault="000C4FF9" w:rsidP="00043BF4">
            <w:pPr>
              <w:jc w:val="center"/>
              <w:rPr>
                <w:sz w:val="24"/>
                <w:szCs w:val="24"/>
              </w:rPr>
            </w:pPr>
            <w:r w:rsidRPr="00043BF4">
              <w:rPr>
                <w:sz w:val="24"/>
                <w:szCs w:val="24"/>
              </w:rPr>
              <w:t>37/</w:t>
            </w:r>
            <w:r w:rsidR="00254C0D" w:rsidRPr="00043BF4">
              <w:rPr>
                <w:sz w:val="24"/>
                <w:szCs w:val="24"/>
              </w:rPr>
              <w:t>10</w:t>
            </w:r>
          </w:p>
        </w:tc>
        <w:tc>
          <w:tcPr>
            <w:tcW w:w="745" w:type="dxa"/>
          </w:tcPr>
          <w:p w14:paraId="3AED2FCB" w14:textId="77777777" w:rsidR="00254C0D" w:rsidRPr="00043BF4" w:rsidRDefault="00254C0D" w:rsidP="00043BF4">
            <w:pPr>
              <w:rPr>
                <w:sz w:val="24"/>
                <w:szCs w:val="24"/>
              </w:rPr>
            </w:pPr>
          </w:p>
        </w:tc>
        <w:tc>
          <w:tcPr>
            <w:tcW w:w="734" w:type="dxa"/>
          </w:tcPr>
          <w:p w14:paraId="384F5D02" w14:textId="77777777" w:rsidR="00254C0D" w:rsidRPr="00043BF4" w:rsidRDefault="00254C0D" w:rsidP="00043BF4">
            <w:pPr>
              <w:rPr>
                <w:sz w:val="24"/>
                <w:szCs w:val="24"/>
              </w:rPr>
            </w:pPr>
          </w:p>
        </w:tc>
        <w:tc>
          <w:tcPr>
            <w:tcW w:w="3228" w:type="dxa"/>
          </w:tcPr>
          <w:p w14:paraId="57AFDC88" w14:textId="77777777" w:rsidR="00254C0D" w:rsidRPr="00043BF4" w:rsidRDefault="00254C0D" w:rsidP="00043BF4">
            <w:pPr>
              <w:jc w:val="both"/>
              <w:rPr>
                <w:sz w:val="24"/>
                <w:szCs w:val="24"/>
              </w:rPr>
            </w:pPr>
            <w:r w:rsidRPr="00043BF4">
              <w:rPr>
                <w:sz w:val="24"/>
                <w:szCs w:val="24"/>
              </w:rPr>
              <w:t>Проект «Классная комната моей мечты».</w:t>
            </w:r>
          </w:p>
        </w:tc>
        <w:tc>
          <w:tcPr>
            <w:tcW w:w="10481" w:type="dxa"/>
          </w:tcPr>
          <w:p w14:paraId="10AC4033"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проектное задание.</w:t>
            </w:r>
          </w:p>
          <w:p w14:paraId="3B27A27E" w14:textId="77777777" w:rsidR="00254C0D" w:rsidRPr="00043BF4" w:rsidRDefault="00254C0D" w:rsidP="00043BF4">
            <w:pPr>
              <w:jc w:val="both"/>
              <w:rPr>
                <w:sz w:val="24"/>
                <w:szCs w:val="24"/>
              </w:rPr>
            </w:pPr>
            <w:r w:rsidRPr="00043BF4">
              <w:rPr>
                <w:color w:val="262626" w:themeColor="text1" w:themeTint="D9"/>
                <w:sz w:val="24"/>
                <w:szCs w:val="24"/>
              </w:rPr>
              <w:t>поводят итоги проделанной работы, оценивают свои результаты.</w:t>
            </w:r>
          </w:p>
        </w:tc>
      </w:tr>
      <w:tr w:rsidR="00254C0D" w:rsidRPr="00043BF4" w14:paraId="0F42D816" w14:textId="77777777" w:rsidTr="00254C0D">
        <w:trPr>
          <w:trHeight w:val="349"/>
        </w:trPr>
        <w:tc>
          <w:tcPr>
            <w:tcW w:w="15988" w:type="dxa"/>
            <w:gridSpan w:val="5"/>
            <w:vAlign w:val="center"/>
          </w:tcPr>
          <w:p w14:paraId="3F648B5A" w14:textId="77777777" w:rsidR="00254C0D" w:rsidRPr="00043BF4" w:rsidRDefault="00254C0D" w:rsidP="00043BF4">
            <w:pPr>
              <w:rPr>
                <w:b/>
                <w:sz w:val="24"/>
                <w:szCs w:val="24"/>
              </w:rPr>
            </w:pPr>
            <w:r w:rsidRPr="00043BF4">
              <w:rPr>
                <w:b/>
                <w:sz w:val="24"/>
                <w:szCs w:val="24"/>
              </w:rPr>
              <w:t xml:space="preserve">                                                                    Раздел 5 “</w:t>
            </w:r>
            <w:r w:rsidRPr="00043BF4">
              <w:rPr>
                <w:b/>
                <w:sz w:val="24"/>
                <w:szCs w:val="24"/>
                <w:lang w:val="en-US"/>
              </w:rPr>
              <w:t>I</w:t>
            </w:r>
            <w:r w:rsidRPr="00043BF4">
              <w:rPr>
                <w:b/>
                <w:sz w:val="24"/>
                <w:szCs w:val="24"/>
              </w:rPr>
              <w:t xml:space="preserve"> </w:t>
            </w:r>
            <w:r w:rsidRPr="00043BF4">
              <w:rPr>
                <w:b/>
                <w:sz w:val="24"/>
                <w:szCs w:val="24"/>
                <w:lang w:val="en-US"/>
              </w:rPr>
              <w:t>Like</w:t>
            </w:r>
            <w:r w:rsidRPr="00043BF4">
              <w:rPr>
                <w:b/>
                <w:sz w:val="24"/>
                <w:szCs w:val="24"/>
              </w:rPr>
              <w:t xml:space="preserve"> </w:t>
            </w:r>
            <w:r w:rsidRPr="00043BF4">
              <w:rPr>
                <w:b/>
                <w:sz w:val="24"/>
                <w:szCs w:val="24"/>
                <w:lang w:val="en-US"/>
              </w:rPr>
              <w:t>Food</w:t>
            </w:r>
            <w:r w:rsidRPr="00043BF4">
              <w:rPr>
                <w:b/>
                <w:sz w:val="24"/>
                <w:szCs w:val="24"/>
              </w:rPr>
              <w:t>” («Я люблю покушать») (11уроков)</w:t>
            </w:r>
          </w:p>
        </w:tc>
      </w:tr>
      <w:tr w:rsidR="00254C0D" w:rsidRPr="00043BF4" w14:paraId="5974912B" w14:textId="77777777" w:rsidTr="00254C0D">
        <w:trPr>
          <w:trHeight w:val="349"/>
        </w:trPr>
        <w:tc>
          <w:tcPr>
            <w:tcW w:w="800" w:type="dxa"/>
            <w:vAlign w:val="center"/>
          </w:tcPr>
          <w:p w14:paraId="1268760C" w14:textId="77777777" w:rsidR="00254C0D" w:rsidRPr="00043BF4" w:rsidRDefault="000C4FF9" w:rsidP="00043BF4">
            <w:pPr>
              <w:jc w:val="center"/>
              <w:rPr>
                <w:sz w:val="24"/>
                <w:szCs w:val="24"/>
              </w:rPr>
            </w:pPr>
            <w:r w:rsidRPr="00043BF4">
              <w:rPr>
                <w:sz w:val="24"/>
                <w:szCs w:val="24"/>
              </w:rPr>
              <w:t>38/</w:t>
            </w:r>
            <w:r w:rsidR="00254C0D" w:rsidRPr="00043BF4">
              <w:rPr>
                <w:sz w:val="24"/>
                <w:szCs w:val="24"/>
              </w:rPr>
              <w:t>1</w:t>
            </w:r>
          </w:p>
        </w:tc>
        <w:tc>
          <w:tcPr>
            <w:tcW w:w="745" w:type="dxa"/>
          </w:tcPr>
          <w:p w14:paraId="4C856AB9" w14:textId="77777777" w:rsidR="00254C0D" w:rsidRPr="00043BF4" w:rsidRDefault="00254C0D" w:rsidP="00043BF4">
            <w:pPr>
              <w:rPr>
                <w:sz w:val="24"/>
                <w:szCs w:val="24"/>
              </w:rPr>
            </w:pPr>
          </w:p>
        </w:tc>
        <w:tc>
          <w:tcPr>
            <w:tcW w:w="734" w:type="dxa"/>
          </w:tcPr>
          <w:p w14:paraId="355C162C" w14:textId="77777777" w:rsidR="00254C0D" w:rsidRPr="00043BF4" w:rsidRDefault="00254C0D" w:rsidP="00043BF4">
            <w:pPr>
              <w:rPr>
                <w:sz w:val="24"/>
                <w:szCs w:val="24"/>
              </w:rPr>
            </w:pPr>
          </w:p>
        </w:tc>
        <w:tc>
          <w:tcPr>
            <w:tcW w:w="3228" w:type="dxa"/>
          </w:tcPr>
          <w:p w14:paraId="28CB5D18" w14:textId="77777777" w:rsidR="00254C0D" w:rsidRPr="00043BF4" w:rsidRDefault="00254C0D" w:rsidP="00043BF4">
            <w:pPr>
              <w:jc w:val="both"/>
              <w:rPr>
                <w:sz w:val="24"/>
                <w:szCs w:val="24"/>
              </w:rPr>
            </w:pPr>
            <w:r w:rsidRPr="00043BF4">
              <w:rPr>
                <w:sz w:val="24"/>
                <w:szCs w:val="24"/>
              </w:rPr>
              <w:t>Команды и вежливые просьбы в английском языке.</w:t>
            </w:r>
            <w:r w:rsidRPr="00043BF4">
              <w:rPr>
                <w:color w:val="262626" w:themeColor="text1" w:themeTint="D9"/>
                <w:sz w:val="24"/>
                <w:szCs w:val="24"/>
              </w:rPr>
              <w:t xml:space="preserve"> Напитки и еда. Трапезы. Завтрак дома. Традиции питания в Англии. В кафе. В школьной столовой. На кухне. Что у нас есть в холодильнике.</w:t>
            </w:r>
          </w:p>
        </w:tc>
        <w:tc>
          <w:tcPr>
            <w:tcW w:w="10481" w:type="dxa"/>
          </w:tcPr>
          <w:p w14:paraId="1CBF23A8"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воспринимают на слух слова, словосочетания, короткие тексты, диалоги;</w:t>
            </w:r>
          </w:p>
          <w:p w14:paraId="6BC7B7E0"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знакомятся с новыми словами;</w:t>
            </w:r>
          </w:p>
          <w:p w14:paraId="67E5F007"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находят в прослушанном тексте запрашиваемую информацию;</w:t>
            </w:r>
          </w:p>
          <w:p w14:paraId="7B362CDB"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14:paraId="6863D879"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составляют диалоги по картинкам.</w:t>
            </w:r>
          </w:p>
        </w:tc>
      </w:tr>
      <w:tr w:rsidR="00254C0D" w:rsidRPr="00043BF4" w14:paraId="223A6B00" w14:textId="77777777" w:rsidTr="00254C0D">
        <w:trPr>
          <w:trHeight w:val="349"/>
        </w:trPr>
        <w:tc>
          <w:tcPr>
            <w:tcW w:w="800" w:type="dxa"/>
            <w:vAlign w:val="center"/>
          </w:tcPr>
          <w:p w14:paraId="67F1F815" w14:textId="77777777" w:rsidR="00254C0D" w:rsidRPr="00043BF4" w:rsidRDefault="000C4FF9" w:rsidP="00043BF4">
            <w:pPr>
              <w:jc w:val="center"/>
              <w:rPr>
                <w:sz w:val="24"/>
                <w:szCs w:val="24"/>
              </w:rPr>
            </w:pPr>
            <w:r w:rsidRPr="00043BF4">
              <w:rPr>
                <w:sz w:val="24"/>
                <w:szCs w:val="24"/>
              </w:rPr>
              <w:t>39/</w:t>
            </w:r>
            <w:r w:rsidR="00254C0D" w:rsidRPr="00043BF4">
              <w:rPr>
                <w:sz w:val="24"/>
                <w:szCs w:val="24"/>
              </w:rPr>
              <w:t>2</w:t>
            </w:r>
          </w:p>
        </w:tc>
        <w:tc>
          <w:tcPr>
            <w:tcW w:w="745" w:type="dxa"/>
          </w:tcPr>
          <w:p w14:paraId="48C7392F" w14:textId="77777777" w:rsidR="00254C0D" w:rsidRPr="00043BF4" w:rsidRDefault="00254C0D" w:rsidP="00043BF4">
            <w:pPr>
              <w:rPr>
                <w:sz w:val="24"/>
                <w:szCs w:val="24"/>
              </w:rPr>
            </w:pPr>
          </w:p>
        </w:tc>
        <w:tc>
          <w:tcPr>
            <w:tcW w:w="734" w:type="dxa"/>
          </w:tcPr>
          <w:p w14:paraId="1DE9AE12" w14:textId="77777777" w:rsidR="00254C0D" w:rsidRPr="00043BF4" w:rsidRDefault="00254C0D" w:rsidP="00043BF4">
            <w:pPr>
              <w:rPr>
                <w:sz w:val="24"/>
                <w:szCs w:val="24"/>
              </w:rPr>
            </w:pPr>
          </w:p>
        </w:tc>
        <w:tc>
          <w:tcPr>
            <w:tcW w:w="3228" w:type="dxa"/>
          </w:tcPr>
          <w:p w14:paraId="28C7B4E5" w14:textId="77777777" w:rsidR="00254C0D" w:rsidRPr="00043BF4" w:rsidRDefault="00254C0D" w:rsidP="00043BF4">
            <w:pPr>
              <w:jc w:val="both"/>
              <w:rPr>
                <w:sz w:val="24"/>
                <w:szCs w:val="24"/>
              </w:rPr>
            </w:pPr>
            <w:r w:rsidRPr="00043BF4">
              <w:rPr>
                <w:sz w:val="24"/>
                <w:szCs w:val="24"/>
              </w:rPr>
              <w:t>Повторение лексики по теме «Еда».</w:t>
            </w:r>
            <w:r w:rsidRPr="00043BF4">
              <w:rPr>
                <w:color w:val="262626" w:themeColor="text1" w:themeTint="D9"/>
                <w:sz w:val="24"/>
                <w:szCs w:val="24"/>
              </w:rPr>
              <w:t xml:space="preserve"> Составление диалогов по теме «Мой любимый напиток».</w:t>
            </w:r>
          </w:p>
        </w:tc>
        <w:tc>
          <w:tcPr>
            <w:tcW w:w="10481" w:type="dxa"/>
          </w:tcPr>
          <w:p w14:paraId="10736C31"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составляют диалоги по образцу;</w:t>
            </w:r>
          </w:p>
          <w:p w14:paraId="370A53B7"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составляют вопросы с конструкцией </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is</w:t>
            </w:r>
            <w:r w:rsidRPr="00043BF4">
              <w:rPr>
                <w:color w:val="262626" w:themeColor="text1" w:themeTint="D9"/>
                <w:sz w:val="24"/>
                <w:szCs w:val="24"/>
              </w:rPr>
              <w:t>/</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are</w:t>
            </w:r>
            <w:r w:rsidRPr="00043BF4">
              <w:rPr>
                <w:color w:val="262626" w:themeColor="text1" w:themeTint="D9"/>
                <w:sz w:val="24"/>
                <w:szCs w:val="24"/>
              </w:rPr>
              <w:t>.</w:t>
            </w:r>
          </w:p>
        </w:tc>
      </w:tr>
      <w:tr w:rsidR="00254C0D" w:rsidRPr="00043BF4" w14:paraId="2FF6A2FA" w14:textId="77777777" w:rsidTr="00254C0D">
        <w:trPr>
          <w:trHeight w:val="349"/>
        </w:trPr>
        <w:tc>
          <w:tcPr>
            <w:tcW w:w="800" w:type="dxa"/>
            <w:vAlign w:val="center"/>
          </w:tcPr>
          <w:p w14:paraId="36279879" w14:textId="77777777" w:rsidR="00254C0D" w:rsidRPr="00043BF4" w:rsidRDefault="000C4FF9" w:rsidP="00043BF4">
            <w:pPr>
              <w:jc w:val="center"/>
              <w:rPr>
                <w:sz w:val="24"/>
                <w:szCs w:val="24"/>
              </w:rPr>
            </w:pPr>
            <w:r w:rsidRPr="00043BF4">
              <w:rPr>
                <w:sz w:val="24"/>
                <w:szCs w:val="24"/>
              </w:rPr>
              <w:t>40/</w:t>
            </w:r>
            <w:r w:rsidR="00254C0D" w:rsidRPr="00043BF4">
              <w:rPr>
                <w:sz w:val="24"/>
                <w:szCs w:val="24"/>
              </w:rPr>
              <w:t>3</w:t>
            </w:r>
          </w:p>
        </w:tc>
        <w:tc>
          <w:tcPr>
            <w:tcW w:w="745" w:type="dxa"/>
          </w:tcPr>
          <w:p w14:paraId="281119A6" w14:textId="77777777" w:rsidR="00254C0D" w:rsidRPr="00043BF4" w:rsidRDefault="00254C0D" w:rsidP="00043BF4">
            <w:pPr>
              <w:rPr>
                <w:sz w:val="24"/>
                <w:szCs w:val="24"/>
              </w:rPr>
            </w:pPr>
          </w:p>
        </w:tc>
        <w:tc>
          <w:tcPr>
            <w:tcW w:w="734" w:type="dxa"/>
          </w:tcPr>
          <w:p w14:paraId="3311B7EB" w14:textId="77777777" w:rsidR="00254C0D" w:rsidRPr="00043BF4" w:rsidRDefault="00254C0D" w:rsidP="00043BF4">
            <w:pPr>
              <w:rPr>
                <w:sz w:val="24"/>
                <w:szCs w:val="24"/>
              </w:rPr>
            </w:pPr>
          </w:p>
        </w:tc>
        <w:tc>
          <w:tcPr>
            <w:tcW w:w="3228" w:type="dxa"/>
          </w:tcPr>
          <w:p w14:paraId="49C97834" w14:textId="77777777" w:rsidR="00254C0D" w:rsidRPr="00043BF4" w:rsidRDefault="00254C0D" w:rsidP="00043BF4">
            <w:pPr>
              <w:jc w:val="both"/>
              <w:rPr>
                <w:sz w:val="24"/>
                <w:szCs w:val="24"/>
              </w:rPr>
            </w:pPr>
            <w:r w:rsidRPr="00043BF4">
              <w:rPr>
                <w:sz w:val="24"/>
                <w:szCs w:val="24"/>
              </w:rPr>
              <w:t>Безличные предложения.</w:t>
            </w:r>
            <w:r w:rsidRPr="00043BF4">
              <w:rPr>
                <w:color w:val="262626" w:themeColor="text1" w:themeTint="D9"/>
                <w:sz w:val="24"/>
                <w:szCs w:val="24"/>
              </w:rPr>
              <w:t xml:space="preserve"> Конструкция </w:t>
            </w:r>
            <w:r w:rsidRPr="00043BF4">
              <w:rPr>
                <w:color w:val="262626" w:themeColor="text1" w:themeTint="D9"/>
                <w:sz w:val="24"/>
                <w:szCs w:val="24"/>
                <w:lang w:val="en-US"/>
              </w:rPr>
              <w:t>it</w:t>
            </w:r>
            <w:r w:rsidRPr="00043BF4">
              <w:rPr>
                <w:color w:val="262626" w:themeColor="text1" w:themeTint="D9"/>
                <w:sz w:val="24"/>
                <w:szCs w:val="24"/>
              </w:rPr>
              <w:t xml:space="preserve"> </w:t>
            </w:r>
            <w:r w:rsidRPr="00043BF4">
              <w:rPr>
                <w:color w:val="262626" w:themeColor="text1" w:themeTint="D9"/>
                <w:sz w:val="24"/>
                <w:szCs w:val="24"/>
                <w:lang w:val="en-US"/>
              </w:rPr>
              <w:t>is</w:t>
            </w:r>
            <w:r w:rsidRPr="00043BF4">
              <w:rPr>
                <w:color w:val="262626" w:themeColor="text1" w:themeTint="D9"/>
                <w:sz w:val="24"/>
                <w:szCs w:val="24"/>
              </w:rPr>
              <w:t xml:space="preserve"> (</w:t>
            </w:r>
            <w:r w:rsidRPr="00043BF4">
              <w:rPr>
                <w:color w:val="262626" w:themeColor="text1" w:themeTint="D9"/>
                <w:sz w:val="24"/>
                <w:szCs w:val="24"/>
                <w:lang w:val="en-US"/>
              </w:rPr>
              <w:t>it</w:t>
            </w:r>
            <w:r w:rsidRPr="00043BF4">
              <w:rPr>
                <w:color w:val="262626" w:themeColor="text1" w:themeTint="D9"/>
                <w:sz w:val="24"/>
                <w:szCs w:val="24"/>
              </w:rPr>
              <w:t>’</w:t>
            </w:r>
            <w:r w:rsidRPr="00043BF4">
              <w:rPr>
                <w:color w:val="262626" w:themeColor="text1" w:themeTint="D9"/>
                <w:sz w:val="24"/>
                <w:szCs w:val="24"/>
                <w:lang w:val="en-US"/>
              </w:rPr>
              <w:t>s</w:t>
            </w:r>
            <w:r w:rsidRPr="00043BF4">
              <w:rPr>
                <w:color w:val="262626" w:themeColor="text1" w:themeTint="D9"/>
                <w:sz w:val="24"/>
                <w:szCs w:val="24"/>
              </w:rPr>
              <w:t>).</w:t>
            </w:r>
          </w:p>
        </w:tc>
        <w:tc>
          <w:tcPr>
            <w:tcW w:w="10481" w:type="dxa"/>
          </w:tcPr>
          <w:p w14:paraId="511547D1"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вспоминают конструкцию </w:t>
            </w:r>
            <w:r w:rsidRPr="00043BF4">
              <w:rPr>
                <w:color w:val="262626" w:themeColor="text1" w:themeTint="D9"/>
                <w:sz w:val="24"/>
                <w:szCs w:val="24"/>
                <w:lang w:val="en-US"/>
              </w:rPr>
              <w:t>it</w:t>
            </w:r>
            <w:r w:rsidRPr="00043BF4">
              <w:rPr>
                <w:color w:val="262626" w:themeColor="text1" w:themeTint="D9"/>
                <w:sz w:val="24"/>
                <w:szCs w:val="24"/>
              </w:rPr>
              <w:t xml:space="preserve"> </w:t>
            </w:r>
            <w:r w:rsidRPr="00043BF4">
              <w:rPr>
                <w:color w:val="262626" w:themeColor="text1" w:themeTint="D9"/>
                <w:sz w:val="24"/>
                <w:szCs w:val="24"/>
                <w:lang w:val="en-US"/>
              </w:rPr>
              <w:t>is</w:t>
            </w:r>
            <w:r w:rsidRPr="00043BF4">
              <w:rPr>
                <w:color w:val="262626" w:themeColor="text1" w:themeTint="D9"/>
                <w:sz w:val="24"/>
                <w:szCs w:val="24"/>
              </w:rPr>
              <w:t xml:space="preserve"> (</w:t>
            </w:r>
            <w:r w:rsidRPr="00043BF4">
              <w:rPr>
                <w:color w:val="262626" w:themeColor="text1" w:themeTint="D9"/>
                <w:sz w:val="24"/>
                <w:szCs w:val="24"/>
                <w:lang w:val="en-US"/>
              </w:rPr>
              <w:t>it</w:t>
            </w:r>
            <w:r w:rsidRPr="00043BF4">
              <w:rPr>
                <w:color w:val="262626" w:themeColor="text1" w:themeTint="D9"/>
                <w:sz w:val="24"/>
                <w:szCs w:val="24"/>
              </w:rPr>
              <w:t>’</w:t>
            </w:r>
            <w:r w:rsidRPr="00043BF4">
              <w:rPr>
                <w:color w:val="262626" w:themeColor="text1" w:themeTint="D9"/>
                <w:sz w:val="24"/>
                <w:szCs w:val="24"/>
                <w:lang w:val="en-US"/>
              </w:rPr>
              <w:t>s</w:t>
            </w:r>
            <w:r w:rsidRPr="00043BF4">
              <w:rPr>
                <w:color w:val="262626" w:themeColor="text1" w:themeTint="D9"/>
                <w:sz w:val="24"/>
                <w:szCs w:val="24"/>
              </w:rPr>
              <w:t>) и случаи ее употребления;</w:t>
            </w:r>
          </w:p>
          <w:p w14:paraId="38711077"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знакомятся с безличными предложениями;</w:t>
            </w:r>
          </w:p>
          <w:p w14:paraId="64918284"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знакомятся с образованием слов по конверсии;</w:t>
            </w:r>
          </w:p>
          <w:p w14:paraId="3D48E143"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используют конверсивы в речи.</w:t>
            </w:r>
          </w:p>
        </w:tc>
      </w:tr>
      <w:tr w:rsidR="00254C0D" w:rsidRPr="00043BF4" w14:paraId="13D87D81" w14:textId="77777777" w:rsidTr="00254C0D">
        <w:trPr>
          <w:trHeight w:val="349"/>
        </w:trPr>
        <w:tc>
          <w:tcPr>
            <w:tcW w:w="800" w:type="dxa"/>
            <w:vAlign w:val="center"/>
          </w:tcPr>
          <w:p w14:paraId="23D73048" w14:textId="77777777" w:rsidR="00254C0D" w:rsidRPr="00043BF4" w:rsidRDefault="000C4FF9" w:rsidP="00043BF4">
            <w:pPr>
              <w:jc w:val="center"/>
              <w:rPr>
                <w:sz w:val="24"/>
                <w:szCs w:val="24"/>
              </w:rPr>
            </w:pPr>
            <w:r w:rsidRPr="00043BF4">
              <w:rPr>
                <w:sz w:val="24"/>
                <w:szCs w:val="24"/>
              </w:rPr>
              <w:t>41/</w:t>
            </w:r>
            <w:r w:rsidR="00254C0D" w:rsidRPr="00043BF4">
              <w:rPr>
                <w:sz w:val="24"/>
                <w:szCs w:val="24"/>
              </w:rPr>
              <w:t>4</w:t>
            </w:r>
          </w:p>
        </w:tc>
        <w:tc>
          <w:tcPr>
            <w:tcW w:w="745" w:type="dxa"/>
          </w:tcPr>
          <w:p w14:paraId="1163FD5F" w14:textId="77777777" w:rsidR="00254C0D" w:rsidRPr="00043BF4" w:rsidRDefault="00254C0D" w:rsidP="00043BF4">
            <w:pPr>
              <w:rPr>
                <w:sz w:val="24"/>
                <w:szCs w:val="24"/>
              </w:rPr>
            </w:pPr>
          </w:p>
        </w:tc>
        <w:tc>
          <w:tcPr>
            <w:tcW w:w="734" w:type="dxa"/>
          </w:tcPr>
          <w:p w14:paraId="43FBD65D" w14:textId="77777777" w:rsidR="00254C0D" w:rsidRPr="00043BF4" w:rsidRDefault="00254C0D" w:rsidP="00043BF4">
            <w:pPr>
              <w:rPr>
                <w:sz w:val="24"/>
                <w:szCs w:val="24"/>
              </w:rPr>
            </w:pPr>
          </w:p>
        </w:tc>
        <w:tc>
          <w:tcPr>
            <w:tcW w:w="3228" w:type="dxa"/>
          </w:tcPr>
          <w:p w14:paraId="2F5B981C" w14:textId="77777777" w:rsidR="00254C0D" w:rsidRPr="00043BF4" w:rsidRDefault="00254C0D" w:rsidP="00043BF4">
            <w:pPr>
              <w:jc w:val="both"/>
              <w:rPr>
                <w:sz w:val="24"/>
                <w:szCs w:val="24"/>
              </w:rPr>
            </w:pPr>
            <w:r w:rsidRPr="00043BF4">
              <w:rPr>
                <w:sz w:val="24"/>
                <w:szCs w:val="24"/>
              </w:rPr>
              <w:t>Практика устной речи и чтения.</w:t>
            </w:r>
            <w:r w:rsidRPr="00043BF4">
              <w:rPr>
                <w:color w:val="262626" w:themeColor="text1" w:themeTint="D9"/>
                <w:sz w:val="24"/>
                <w:szCs w:val="24"/>
              </w:rPr>
              <w:t xml:space="preserve"> Конструкция </w:t>
            </w:r>
            <w:r w:rsidRPr="00043BF4">
              <w:rPr>
                <w:color w:val="262626" w:themeColor="text1" w:themeTint="D9"/>
                <w:sz w:val="24"/>
                <w:szCs w:val="24"/>
                <w:lang w:val="en-US"/>
              </w:rPr>
              <w:t>would you like.</w:t>
            </w:r>
          </w:p>
        </w:tc>
        <w:tc>
          <w:tcPr>
            <w:tcW w:w="10481" w:type="dxa"/>
          </w:tcPr>
          <w:p w14:paraId="67E73A58"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знакомятся с  конструкцией </w:t>
            </w:r>
            <w:r w:rsidRPr="00043BF4">
              <w:rPr>
                <w:color w:val="262626" w:themeColor="text1" w:themeTint="D9"/>
                <w:sz w:val="24"/>
                <w:szCs w:val="24"/>
                <w:lang w:val="en-US"/>
              </w:rPr>
              <w:t>would</w:t>
            </w:r>
            <w:r w:rsidRPr="00043BF4">
              <w:rPr>
                <w:color w:val="262626" w:themeColor="text1" w:themeTint="D9"/>
                <w:sz w:val="24"/>
                <w:szCs w:val="24"/>
              </w:rPr>
              <w:t xml:space="preserve"> </w:t>
            </w:r>
            <w:r w:rsidRPr="00043BF4">
              <w:rPr>
                <w:color w:val="262626" w:themeColor="text1" w:themeTint="D9"/>
                <w:sz w:val="24"/>
                <w:szCs w:val="24"/>
                <w:lang w:val="en-US"/>
              </w:rPr>
              <w:t>you</w:t>
            </w:r>
            <w:r w:rsidRPr="00043BF4">
              <w:rPr>
                <w:color w:val="262626" w:themeColor="text1" w:themeTint="D9"/>
                <w:sz w:val="24"/>
                <w:szCs w:val="24"/>
              </w:rPr>
              <w:t xml:space="preserve"> </w:t>
            </w:r>
            <w:r w:rsidRPr="00043BF4">
              <w:rPr>
                <w:color w:val="262626" w:themeColor="text1" w:themeTint="D9"/>
                <w:sz w:val="24"/>
                <w:szCs w:val="24"/>
                <w:lang w:val="en-US"/>
              </w:rPr>
              <w:t>like</w:t>
            </w:r>
            <w:r w:rsidRPr="00043BF4">
              <w:rPr>
                <w:color w:val="262626" w:themeColor="text1" w:themeTint="D9"/>
                <w:sz w:val="24"/>
                <w:szCs w:val="24"/>
              </w:rPr>
              <w:t xml:space="preserve"> и используют её в речи;</w:t>
            </w:r>
          </w:p>
          <w:p w14:paraId="2CB62972"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знакомятся с ответами на подобные вопросы;</w:t>
            </w:r>
          </w:p>
          <w:p w14:paraId="6360CE55"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читают отдельные слова и словосочетания.</w:t>
            </w:r>
          </w:p>
        </w:tc>
      </w:tr>
      <w:tr w:rsidR="00254C0D" w:rsidRPr="00043BF4" w14:paraId="3289B9C4" w14:textId="77777777" w:rsidTr="00254C0D">
        <w:trPr>
          <w:trHeight w:val="349"/>
        </w:trPr>
        <w:tc>
          <w:tcPr>
            <w:tcW w:w="800" w:type="dxa"/>
            <w:vAlign w:val="center"/>
          </w:tcPr>
          <w:p w14:paraId="7353838B" w14:textId="77777777" w:rsidR="00254C0D" w:rsidRPr="00043BF4" w:rsidRDefault="000C4FF9" w:rsidP="00043BF4">
            <w:pPr>
              <w:jc w:val="center"/>
              <w:rPr>
                <w:sz w:val="24"/>
                <w:szCs w:val="24"/>
              </w:rPr>
            </w:pPr>
            <w:r w:rsidRPr="00043BF4">
              <w:rPr>
                <w:sz w:val="24"/>
                <w:szCs w:val="24"/>
              </w:rPr>
              <w:t>42/</w:t>
            </w:r>
            <w:r w:rsidR="00254C0D" w:rsidRPr="00043BF4">
              <w:rPr>
                <w:sz w:val="24"/>
                <w:szCs w:val="24"/>
              </w:rPr>
              <w:t>5</w:t>
            </w:r>
          </w:p>
        </w:tc>
        <w:tc>
          <w:tcPr>
            <w:tcW w:w="745" w:type="dxa"/>
          </w:tcPr>
          <w:p w14:paraId="65EA68D9" w14:textId="77777777" w:rsidR="00254C0D" w:rsidRPr="00043BF4" w:rsidRDefault="00254C0D" w:rsidP="00043BF4">
            <w:pPr>
              <w:rPr>
                <w:sz w:val="24"/>
                <w:szCs w:val="24"/>
              </w:rPr>
            </w:pPr>
          </w:p>
        </w:tc>
        <w:tc>
          <w:tcPr>
            <w:tcW w:w="734" w:type="dxa"/>
          </w:tcPr>
          <w:p w14:paraId="6CC548B0" w14:textId="77777777" w:rsidR="00254C0D" w:rsidRPr="00043BF4" w:rsidRDefault="00254C0D" w:rsidP="00043BF4">
            <w:pPr>
              <w:rPr>
                <w:sz w:val="24"/>
                <w:szCs w:val="24"/>
              </w:rPr>
            </w:pPr>
          </w:p>
        </w:tc>
        <w:tc>
          <w:tcPr>
            <w:tcW w:w="3228" w:type="dxa"/>
          </w:tcPr>
          <w:p w14:paraId="67826B71" w14:textId="77777777" w:rsidR="00254C0D" w:rsidRPr="00043BF4" w:rsidRDefault="00254C0D" w:rsidP="00043BF4">
            <w:pPr>
              <w:jc w:val="both"/>
              <w:rPr>
                <w:sz w:val="24"/>
                <w:szCs w:val="24"/>
              </w:rPr>
            </w:pPr>
            <w:r w:rsidRPr="00043BF4">
              <w:rPr>
                <w:sz w:val="24"/>
                <w:szCs w:val="24"/>
              </w:rPr>
              <w:t xml:space="preserve">Практика устной речи и чтения. Степени сравнения </w:t>
            </w:r>
            <w:r w:rsidRPr="00043BF4">
              <w:rPr>
                <w:sz w:val="24"/>
                <w:szCs w:val="24"/>
              </w:rPr>
              <w:lastRenderedPageBreak/>
              <w:t>прилагательных.</w:t>
            </w:r>
          </w:p>
        </w:tc>
        <w:tc>
          <w:tcPr>
            <w:tcW w:w="10481" w:type="dxa"/>
          </w:tcPr>
          <w:p w14:paraId="1160B049"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lastRenderedPageBreak/>
              <w:t>знакомятся со степенями сравнения прилагательных и используют их в речи;</w:t>
            </w:r>
          </w:p>
          <w:p w14:paraId="45579904"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lastRenderedPageBreak/>
              <w:t>читают тексты, вычленяют основное содержание, предлагают название текстам;</w:t>
            </w:r>
          </w:p>
          <w:p w14:paraId="4C9606A5"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 xml:space="preserve">составляют меню предполагаемого обеда, завтрака и т.д.  </w:t>
            </w:r>
          </w:p>
        </w:tc>
      </w:tr>
      <w:tr w:rsidR="00254C0D" w:rsidRPr="00043BF4" w14:paraId="0E7C840B" w14:textId="77777777" w:rsidTr="00254C0D">
        <w:trPr>
          <w:trHeight w:val="349"/>
        </w:trPr>
        <w:tc>
          <w:tcPr>
            <w:tcW w:w="800" w:type="dxa"/>
            <w:vAlign w:val="center"/>
          </w:tcPr>
          <w:p w14:paraId="68A8552A" w14:textId="77777777" w:rsidR="00254C0D" w:rsidRPr="00043BF4" w:rsidRDefault="000C4FF9" w:rsidP="00043BF4">
            <w:pPr>
              <w:jc w:val="center"/>
              <w:rPr>
                <w:sz w:val="24"/>
                <w:szCs w:val="24"/>
              </w:rPr>
            </w:pPr>
            <w:r w:rsidRPr="00043BF4">
              <w:rPr>
                <w:sz w:val="24"/>
                <w:szCs w:val="24"/>
              </w:rPr>
              <w:lastRenderedPageBreak/>
              <w:t>43/</w:t>
            </w:r>
            <w:r w:rsidR="00254C0D" w:rsidRPr="00043BF4">
              <w:rPr>
                <w:sz w:val="24"/>
                <w:szCs w:val="24"/>
              </w:rPr>
              <w:t>6</w:t>
            </w:r>
          </w:p>
        </w:tc>
        <w:tc>
          <w:tcPr>
            <w:tcW w:w="745" w:type="dxa"/>
          </w:tcPr>
          <w:p w14:paraId="1CD8189B" w14:textId="77777777" w:rsidR="00254C0D" w:rsidRPr="00043BF4" w:rsidRDefault="00254C0D" w:rsidP="00043BF4">
            <w:pPr>
              <w:rPr>
                <w:sz w:val="24"/>
                <w:szCs w:val="24"/>
              </w:rPr>
            </w:pPr>
          </w:p>
        </w:tc>
        <w:tc>
          <w:tcPr>
            <w:tcW w:w="734" w:type="dxa"/>
          </w:tcPr>
          <w:p w14:paraId="2934BED0" w14:textId="77777777" w:rsidR="00254C0D" w:rsidRPr="00043BF4" w:rsidRDefault="00254C0D" w:rsidP="00043BF4">
            <w:pPr>
              <w:rPr>
                <w:sz w:val="24"/>
                <w:szCs w:val="24"/>
              </w:rPr>
            </w:pPr>
          </w:p>
        </w:tc>
        <w:tc>
          <w:tcPr>
            <w:tcW w:w="3228" w:type="dxa"/>
          </w:tcPr>
          <w:p w14:paraId="6788F67F" w14:textId="77777777" w:rsidR="00254C0D" w:rsidRPr="00043BF4" w:rsidRDefault="00254C0D" w:rsidP="00043BF4">
            <w:pPr>
              <w:jc w:val="both"/>
              <w:rPr>
                <w:sz w:val="24"/>
                <w:szCs w:val="24"/>
              </w:rPr>
            </w:pPr>
            <w:r w:rsidRPr="00043BF4">
              <w:rPr>
                <w:sz w:val="24"/>
                <w:szCs w:val="24"/>
              </w:rPr>
              <w:t>Степени сравнения прилагательных.</w:t>
            </w:r>
          </w:p>
        </w:tc>
        <w:tc>
          <w:tcPr>
            <w:tcW w:w="10481" w:type="dxa"/>
          </w:tcPr>
          <w:p w14:paraId="0C65442D" w14:textId="77777777" w:rsidR="00254C0D" w:rsidRPr="00043BF4" w:rsidRDefault="00254C0D" w:rsidP="00043BF4">
            <w:pPr>
              <w:pStyle w:val="a5"/>
              <w:numPr>
                <w:ilvl w:val="0"/>
                <w:numId w:val="26"/>
              </w:numPr>
              <w:rPr>
                <w:color w:val="262626" w:themeColor="text1" w:themeTint="D9"/>
                <w:sz w:val="24"/>
                <w:szCs w:val="24"/>
              </w:rPr>
            </w:pPr>
            <w:r w:rsidRPr="00043BF4">
              <w:rPr>
                <w:color w:val="262626" w:themeColor="text1" w:themeTint="D9"/>
                <w:sz w:val="24"/>
                <w:szCs w:val="24"/>
              </w:rPr>
              <w:t>используют степени сравнения прилагательных при описании картинок;</w:t>
            </w:r>
          </w:p>
          <w:p w14:paraId="23F52440"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вычленяют слово, не соответствующее логическому ряду единиц.</w:t>
            </w:r>
          </w:p>
        </w:tc>
      </w:tr>
      <w:tr w:rsidR="00254C0D" w:rsidRPr="00043BF4" w14:paraId="05242644" w14:textId="77777777" w:rsidTr="00254C0D">
        <w:trPr>
          <w:trHeight w:val="349"/>
        </w:trPr>
        <w:tc>
          <w:tcPr>
            <w:tcW w:w="800" w:type="dxa"/>
            <w:vAlign w:val="center"/>
          </w:tcPr>
          <w:p w14:paraId="59E256D6" w14:textId="77777777" w:rsidR="00254C0D" w:rsidRPr="00043BF4" w:rsidRDefault="000C4FF9" w:rsidP="00043BF4">
            <w:pPr>
              <w:jc w:val="center"/>
              <w:rPr>
                <w:sz w:val="24"/>
                <w:szCs w:val="24"/>
              </w:rPr>
            </w:pPr>
            <w:r w:rsidRPr="00043BF4">
              <w:rPr>
                <w:sz w:val="24"/>
                <w:szCs w:val="24"/>
              </w:rPr>
              <w:t>44/</w:t>
            </w:r>
            <w:r w:rsidR="00254C0D" w:rsidRPr="00043BF4">
              <w:rPr>
                <w:sz w:val="24"/>
                <w:szCs w:val="24"/>
              </w:rPr>
              <w:t>7</w:t>
            </w:r>
          </w:p>
        </w:tc>
        <w:tc>
          <w:tcPr>
            <w:tcW w:w="745" w:type="dxa"/>
          </w:tcPr>
          <w:p w14:paraId="5B2A3C76" w14:textId="77777777" w:rsidR="00254C0D" w:rsidRPr="00043BF4" w:rsidRDefault="00254C0D" w:rsidP="00043BF4">
            <w:pPr>
              <w:rPr>
                <w:sz w:val="24"/>
                <w:szCs w:val="24"/>
              </w:rPr>
            </w:pPr>
          </w:p>
        </w:tc>
        <w:tc>
          <w:tcPr>
            <w:tcW w:w="734" w:type="dxa"/>
          </w:tcPr>
          <w:p w14:paraId="7E5E6A35" w14:textId="77777777" w:rsidR="00254C0D" w:rsidRPr="00043BF4" w:rsidRDefault="00254C0D" w:rsidP="00043BF4">
            <w:pPr>
              <w:rPr>
                <w:sz w:val="24"/>
                <w:szCs w:val="24"/>
              </w:rPr>
            </w:pPr>
          </w:p>
        </w:tc>
        <w:tc>
          <w:tcPr>
            <w:tcW w:w="3228" w:type="dxa"/>
          </w:tcPr>
          <w:p w14:paraId="071D7050" w14:textId="77777777" w:rsidR="00254C0D" w:rsidRPr="00043BF4" w:rsidRDefault="00254C0D" w:rsidP="00043BF4">
            <w:pPr>
              <w:jc w:val="both"/>
              <w:rPr>
                <w:sz w:val="24"/>
                <w:szCs w:val="24"/>
              </w:rPr>
            </w:pPr>
            <w:r w:rsidRPr="00043BF4">
              <w:rPr>
                <w:color w:val="262626" w:themeColor="text1" w:themeTint="D9"/>
                <w:sz w:val="24"/>
                <w:szCs w:val="24"/>
              </w:rPr>
              <w:t>Обобщающий урок по теме «Еда и напитки».</w:t>
            </w:r>
          </w:p>
        </w:tc>
        <w:tc>
          <w:tcPr>
            <w:tcW w:w="10481" w:type="dxa"/>
          </w:tcPr>
          <w:p w14:paraId="0F6A66B0"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7FF21532" w14:textId="77777777" w:rsidR="00254C0D" w:rsidRPr="00043BF4" w:rsidRDefault="00254C0D" w:rsidP="00043BF4">
            <w:pPr>
              <w:pStyle w:val="a5"/>
              <w:numPr>
                <w:ilvl w:val="0"/>
                <w:numId w:val="23"/>
              </w:numPr>
              <w:jc w:val="both"/>
              <w:rPr>
                <w:sz w:val="24"/>
                <w:szCs w:val="24"/>
              </w:rPr>
            </w:pPr>
            <w:r w:rsidRPr="00043BF4">
              <w:rPr>
                <w:color w:val="262626" w:themeColor="text1" w:themeTint="D9"/>
                <w:sz w:val="24"/>
                <w:szCs w:val="24"/>
              </w:rPr>
              <w:t>читают тексты с полным, частичным и выборочным пониманием</w:t>
            </w:r>
          </w:p>
        </w:tc>
      </w:tr>
      <w:tr w:rsidR="00254C0D" w:rsidRPr="00043BF4" w14:paraId="6C45D71C" w14:textId="77777777" w:rsidTr="00254C0D">
        <w:trPr>
          <w:trHeight w:val="349"/>
        </w:trPr>
        <w:tc>
          <w:tcPr>
            <w:tcW w:w="800" w:type="dxa"/>
            <w:vAlign w:val="center"/>
          </w:tcPr>
          <w:p w14:paraId="56DC9EFF" w14:textId="77777777" w:rsidR="00254C0D" w:rsidRPr="00043BF4" w:rsidRDefault="000C4FF9" w:rsidP="00043BF4">
            <w:pPr>
              <w:jc w:val="center"/>
              <w:rPr>
                <w:sz w:val="24"/>
                <w:szCs w:val="24"/>
              </w:rPr>
            </w:pPr>
            <w:r w:rsidRPr="00043BF4">
              <w:rPr>
                <w:sz w:val="24"/>
                <w:szCs w:val="24"/>
              </w:rPr>
              <w:t>45/</w:t>
            </w:r>
            <w:r w:rsidR="00254C0D" w:rsidRPr="00043BF4">
              <w:rPr>
                <w:sz w:val="24"/>
                <w:szCs w:val="24"/>
              </w:rPr>
              <w:t>8</w:t>
            </w:r>
          </w:p>
        </w:tc>
        <w:tc>
          <w:tcPr>
            <w:tcW w:w="745" w:type="dxa"/>
          </w:tcPr>
          <w:p w14:paraId="68CC817D" w14:textId="77777777" w:rsidR="00254C0D" w:rsidRPr="00043BF4" w:rsidRDefault="00254C0D" w:rsidP="00043BF4">
            <w:pPr>
              <w:rPr>
                <w:sz w:val="24"/>
                <w:szCs w:val="24"/>
              </w:rPr>
            </w:pPr>
          </w:p>
        </w:tc>
        <w:tc>
          <w:tcPr>
            <w:tcW w:w="734" w:type="dxa"/>
          </w:tcPr>
          <w:p w14:paraId="089084FC" w14:textId="77777777" w:rsidR="00254C0D" w:rsidRPr="00043BF4" w:rsidRDefault="00254C0D" w:rsidP="00043BF4">
            <w:pPr>
              <w:rPr>
                <w:sz w:val="24"/>
                <w:szCs w:val="24"/>
              </w:rPr>
            </w:pPr>
          </w:p>
        </w:tc>
        <w:tc>
          <w:tcPr>
            <w:tcW w:w="3228" w:type="dxa"/>
          </w:tcPr>
          <w:p w14:paraId="2B4A7298" w14:textId="77777777" w:rsidR="00254C0D" w:rsidRPr="00043BF4" w:rsidRDefault="00254C0D" w:rsidP="00043BF4">
            <w:pPr>
              <w:jc w:val="both"/>
              <w:rPr>
                <w:sz w:val="24"/>
                <w:szCs w:val="24"/>
              </w:rPr>
            </w:pPr>
            <w:r w:rsidRPr="00043BF4">
              <w:rPr>
                <w:sz w:val="24"/>
                <w:szCs w:val="24"/>
              </w:rPr>
              <w:t>Повторение по теме «Еда».</w:t>
            </w:r>
          </w:p>
        </w:tc>
        <w:tc>
          <w:tcPr>
            <w:tcW w:w="10481" w:type="dxa"/>
          </w:tcPr>
          <w:p w14:paraId="621AE9CA"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3D87C98B"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читают тексты с полным, частичным и выборочным пониманием;</w:t>
            </w:r>
          </w:p>
          <w:p w14:paraId="1D4BA733"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составляют предложения по образцу;</w:t>
            </w:r>
          </w:p>
          <w:p w14:paraId="7A5A10DD" w14:textId="77777777" w:rsidR="00254C0D" w:rsidRPr="00043BF4" w:rsidRDefault="00254C0D" w:rsidP="00043BF4">
            <w:pPr>
              <w:jc w:val="both"/>
              <w:rPr>
                <w:sz w:val="24"/>
                <w:szCs w:val="24"/>
              </w:rPr>
            </w:pPr>
            <w:r w:rsidRPr="00043BF4">
              <w:rPr>
                <w:color w:val="262626" w:themeColor="text1" w:themeTint="D9"/>
                <w:sz w:val="24"/>
                <w:szCs w:val="24"/>
              </w:rPr>
              <w:t>пишут диктант.</w:t>
            </w:r>
          </w:p>
        </w:tc>
      </w:tr>
      <w:tr w:rsidR="00254C0D" w:rsidRPr="00043BF4" w14:paraId="3DAA8031" w14:textId="77777777" w:rsidTr="00254C0D">
        <w:trPr>
          <w:trHeight w:val="349"/>
        </w:trPr>
        <w:tc>
          <w:tcPr>
            <w:tcW w:w="800" w:type="dxa"/>
            <w:shd w:val="clear" w:color="auto" w:fill="FFFF00"/>
            <w:vAlign w:val="center"/>
          </w:tcPr>
          <w:p w14:paraId="4E5A2B82" w14:textId="77777777" w:rsidR="00254C0D" w:rsidRPr="00043BF4" w:rsidRDefault="000C4FF9" w:rsidP="00043BF4">
            <w:pPr>
              <w:jc w:val="center"/>
              <w:rPr>
                <w:sz w:val="24"/>
                <w:szCs w:val="24"/>
              </w:rPr>
            </w:pPr>
            <w:r w:rsidRPr="00043BF4">
              <w:rPr>
                <w:sz w:val="24"/>
                <w:szCs w:val="24"/>
              </w:rPr>
              <w:t>46/</w:t>
            </w:r>
            <w:r w:rsidR="00254C0D" w:rsidRPr="00043BF4">
              <w:rPr>
                <w:sz w:val="24"/>
                <w:szCs w:val="24"/>
              </w:rPr>
              <w:t>9</w:t>
            </w:r>
          </w:p>
        </w:tc>
        <w:tc>
          <w:tcPr>
            <w:tcW w:w="745" w:type="dxa"/>
            <w:shd w:val="clear" w:color="auto" w:fill="FFFF00"/>
          </w:tcPr>
          <w:p w14:paraId="7443E813" w14:textId="77777777" w:rsidR="00254C0D" w:rsidRPr="00043BF4" w:rsidRDefault="00254C0D" w:rsidP="00043BF4">
            <w:pPr>
              <w:rPr>
                <w:sz w:val="24"/>
                <w:szCs w:val="24"/>
              </w:rPr>
            </w:pPr>
          </w:p>
        </w:tc>
        <w:tc>
          <w:tcPr>
            <w:tcW w:w="734" w:type="dxa"/>
            <w:shd w:val="clear" w:color="auto" w:fill="FFFF00"/>
          </w:tcPr>
          <w:p w14:paraId="6C2B168A" w14:textId="77777777" w:rsidR="00254C0D" w:rsidRPr="00043BF4" w:rsidRDefault="00254C0D" w:rsidP="00043BF4">
            <w:pPr>
              <w:rPr>
                <w:sz w:val="24"/>
                <w:szCs w:val="24"/>
              </w:rPr>
            </w:pPr>
          </w:p>
        </w:tc>
        <w:tc>
          <w:tcPr>
            <w:tcW w:w="3228" w:type="dxa"/>
            <w:shd w:val="clear" w:color="auto" w:fill="FFFF00"/>
          </w:tcPr>
          <w:p w14:paraId="4C0C8CDD" w14:textId="77777777" w:rsidR="00254C0D" w:rsidRPr="00043BF4" w:rsidRDefault="00254C0D" w:rsidP="00043BF4">
            <w:pPr>
              <w:jc w:val="both"/>
              <w:rPr>
                <w:sz w:val="24"/>
                <w:szCs w:val="24"/>
              </w:rPr>
            </w:pPr>
            <w:r w:rsidRPr="00043BF4">
              <w:rPr>
                <w:sz w:val="24"/>
                <w:szCs w:val="24"/>
              </w:rPr>
              <w:t>Контрольная работа по теме «Еда</w:t>
            </w:r>
            <w:r w:rsidRPr="00043BF4">
              <w:rPr>
                <w:color w:val="262626" w:themeColor="text1" w:themeTint="D9"/>
                <w:sz w:val="24"/>
                <w:szCs w:val="24"/>
              </w:rPr>
              <w:t xml:space="preserve"> и напитки».</w:t>
            </w:r>
            <w:r w:rsidRPr="00043BF4">
              <w:rPr>
                <w:sz w:val="24"/>
                <w:szCs w:val="24"/>
              </w:rPr>
              <w:t>».</w:t>
            </w:r>
          </w:p>
        </w:tc>
        <w:tc>
          <w:tcPr>
            <w:tcW w:w="10481" w:type="dxa"/>
            <w:shd w:val="clear" w:color="auto" w:fill="FFFF00"/>
          </w:tcPr>
          <w:p w14:paraId="1884E74F"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6894F8CB" w14:textId="77777777" w:rsidTr="00254C0D">
        <w:trPr>
          <w:trHeight w:val="349"/>
        </w:trPr>
        <w:tc>
          <w:tcPr>
            <w:tcW w:w="800" w:type="dxa"/>
            <w:vAlign w:val="center"/>
          </w:tcPr>
          <w:p w14:paraId="51049E02" w14:textId="77777777" w:rsidR="00254C0D" w:rsidRPr="00043BF4" w:rsidRDefault="000C4FF9" w:rsidP="00043BF4">
            <w:pPr>
              <w:jc w:val="center"/>
              <w:rPr>
                <w:sz w:val="24"/>
                <w:szCs w:val="24"/>
              </w:rPr>
            </w:pPr>
            <w:r w:rsidRPr="00043BF4">
              <w:rPr>
                <w:sz w:val="24"/>
                <w:szCs w:val="24"/>
              </w:rPr>
              <w:t>47/</w:t>
            </w:r>
            <w:r w:rsidR="00254C0D" w:rsidRPr="00043BF4">
              <w:rPr>
                <w:sz w:val="24"/>
                <w:szCs w:val="24"/>
              </w:rPr>
              <w:t>10</w:t>
            </w:r>
          </w:p>
        </w:tc>
        <w:tc>
          <w:tcPr>
            <w:tcW w:w="745" w:type="dxa"/>
          </w:tcPr>
          <w:p w14:paraId="392E9422" w14:textId="77777777" w:rsidR="00254C0D" w:rsidRPr="00043BF4" w:rsidRDefault="00254C0D" w:rsidP="00043BF4">
            <w:pPr>
              <w:rPr>
                <w:sz w:val="24"/>
                <w:szCs w:val="24"/>
              </w:rPr>
            </w:pPr>
          </w:p>
        </w:tc>
        <w:tc>
          <w:tcPr>
            <w:tcW w:w="734" w:type="dxa"/>
          </w:tcPr>
          <w:p w14:paraId="4AF5BB49" w14:textId="77777777" w:rsidR="00254C0D" w:rsidRPr="00043BF4" w:rsidRDefault="00254C0D" w:rsidP="00043BF4">
            <w:pPr>
              <w:rPr>
                <w:sz w:val="24"/>
                <w:szCs w:val="24"/>
              </w:rPr>
            </w:pPr>
          </w:p>
        </w:tc>
        <w:tc>
          <w:tcPr>
            <w:tcW w:w="3228" w:type="dxa"/>
          </w:tcPr>
          <w:p w14:paraId="501EBEAE" w14:textId="77777777" w:rsidR="00254C0D" w:rsidRPr="00043BF4" w:rsidRDefault="00254C0D" w:rsidP="00043BF4">
            <w:pPr>
              <w:jc w:val="both"/>
              <w:rPr>
                <w:sz w:val="24"/>
                <w:szCs w:val="24"/>
              </w:rPr>
            </w:pPr>
            <w:r w:rsidRPr="00043BF4">
              <w:rPr>
                <w:sz w:val="24"/>
                <w:szCs w:val="24"/>
              </w:rPr>
              <w:t>Анализ контрольной работы.</w:t>
            </w:r>
          </w:p>
        </w:tc>
        <w:tc>
          <w:tcPr>
            <w:tcW w:w="10481" w:type="dxa"/>
          </w:tcPr>
          <w:p w14:paraId="4685E6E9"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Осуществляют самоанализ своей работы</w:t>
            </w:r>
          </w:p>
          <w:p w14:paraId="19F86059"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коррекционную работу</w:t>
            </w:r>
          </w:p>
        </w:tc>
      </w:tr>
      <w:tr w:rsidR="00254C0D" w:rsidRPr="00043BF4" w14:paraId="150D5503" w14:textId="77777777" w:rsidTr="00254C0D">
        <w:trPr>
          <w:trHeight w:val="349"/>
        </w:trPr>
        <w:tc>
          <w:tcPr>
            <w:tcW w:w="800" w:type="dxa"/>
            <w:vAlign w:val="center"/>
          </w:tcPr>
          <w:p w14:paraId="36196202" w14:textId="77777777" w:rsidR="00254C0D" w:rsidRPr="00043BF4" w:rsidRDefault="000C4FF9" w:rsidP="00043BF4">
            <w:pPr>
              <w:jc w:val="center"/>
              <w:rPr>
                <w:sz w:val="24"/>
                <w:szCs w:val="24"/>
              </w:rPr>
            </w:pPr>
            <w:r w:rsidRPr="00043BF4">
              <w:rPr>
                <w:sz w:val="24"/>
                <w:szCs w:val="24"/>
              </w:rPr>
              <w:t>48/</w:t>
            </w:r>
            <w:r w:rsidR="00254C0D" w:rsidRPr="00043BF4">
              <w:rPr>
                <w:sz w:val="24"/>
                <w:szCs w:val="24"/>
              </w:rPr>
              <w:t>11</w:t>
            </w:r>
          </w:p>
        </w:tc>
        <w:tc>
          <w:tcPr>
            <w:tcW w:w="745" w:type="dxa"/>
          </w:tcPr>
          <w:p w14:paraId="06D1AD8A" w14:textId="77777777" w:rsidR="00254C0D" w:rsidRPr="00043BF4" w:rsidRDefault="00254C0D" w:rsidP="00043BF4">
            <w:pPr>
              <w:rPr>
                <w:sz w:val="24"/>
                <w:szCs w:val="24"/>
              </w:rPr>
            </w:pPr>
          </w:p>
        </w:tc>
        <w:tc>
          <w:tcPr>
            <w:tcW w:w="734" w:type="dxa"/>
          </w:tcPr>
          <w:p w14:paraId="34FB2D33" w14:textId="77777777" w:rsidR="00254C0D" w:rsidRPr="00043BF4" w:rsidRDefault="00254C0D" w:rsidP="00043BF4">
            <w:pPr>
              <w:rPr>
                <w:sz w:val="24"/>
                <w:szCs w:val="24"/>
              </w:rPr>
            </w:pPr>
          </w:p>
        </w:tc>
        <w:tc>
          <w:tcPr>
            <w:tcW w:w="3228" w:type="dxa"/>
          </w:tcPr>
          <w:p w14:paraId="2301BB7F" w14:textId="77777777" w:rsidR="00254C0D" w:rsidRPr="00043BF4" w:rsidRDefault="00254C0D" w:rsidP="00043BF4">
            <w:pPr>
              <w:jc w:val="both"/>
              <w:rPr>
                <w:sz w:val="24"/>
                <w:szCs w:val="24"/>
              </w:rPr>
            </w:pPr>
            <w:r w:rsidRPr="00043BF4">
              <w:rPr>
                <w:sz w:val="24"/>
                <w:szCs w:val="24"/>
              </w:rPr>
              <w:t>Проект «Наши любимые блюда».</w:t>
            </w:r>
          </w:p>
        </w:tc>
        <w:tc>
          <w:tcPr>
            <w:tcW w:w="10481" w:type="dxa"/>
          </w:tcPr>
          <w:p w14:paraId="1482B2EF"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проектное задание;</w:t>
            </w:r>
          </w:p>
          <w:p w14:paraId="75172C59" w14:textId="77777777" w:rsidR="00254C0D" w:rsidRPr="00043BF4" w:rsidRDefault="00254C0D" w:rsidP="00043BF4">
            <w:pPr>
              <w:jc w:val="both"/>
              <w:rPr>
                <w:sz w:val="24"/>
                <w:szCs w:val="24"/>
              </w:rPr>
            </w:pPr>
            <w:r w:rsidRPr="00043BF4">
              <w:rPr>
                <w:color w:val="262626" w:themeColor="text1" w:themeTint="D9"/>
                <w:sz w:val="24"/>
                <w:szCs w:val="24"/>
              </w:rPr>
              <w:t>поводят итоги проделанной работы, оценивают свои результаты.</w:t>
            </w:r>
          </w:p>
        </w:tc>
      </w:tr>
      <w:tr w:rsidR="00254C0D" w:rsidRPr="00BB2399" w14:paraId="2B8425D5" w14:textId="77777777" w:rsidTr="00254C0D">
        <w:trPr>
          <w:trHeight w:val="349"/>
        </w:trPr>
        <w:tc>
          <w:tcPr>
            <w:tcW w:w="15988" w:type="dxa"/>
            <w:gridSpan w:val="5"/>
            <w:vAlign w:val="center"/>
          </w:tcPr>
          <w:p w14:paraId="3B82FF2D" w14:textId="77777777" w:rsidR="00254C0D" w:rsidRPr="00043BF4" w:rsidRDefault="00254C0D" w:rsidP="00043BF4">
            <w:pPr>
              <w:jc w:val="center"/>
              <w:rPr>
                <w:b/>
                <w:sz w:val="24"/>
                <w:szCs w:val="24"/>
                <w:lang w:val="en-US"/>
              </w:rPr>
            </w:pPr>
            <w:r w:rsidRPr="00043BF4">
              <w:rPr>
                <w:b/>
                <w:sz w:val="24"/>
                <w:szCs w:val="24"/>
              </w:rPr>
              <w:t>Раздел</w:t>
            </w:r>
            <w:r w:rsidRPr="00043BF4">
              <w:rPr>
                <w:b/>
                <w:sz w:val="24"/>
                <w:szCs w:val="24"/>
                <w:lang w:val="en-US"/>
              </w:rPr>
              <w:t xml:space="preserve"> 6 “The Weather We Have” («</w:t>
            </w:r>
            <w:r w:rsidRPr="00043BF4">
              <w:rPr>
                <w:b/>
                <w:sz w:val="24"/>
                <w:szCs w:val="24"/>
              </w:rPr>
              <w:t>Погода</w:t>
            </w:r>
            <w:r w:rsidRPr="00043BF4">
              <w:rPr>
                <w:b/>
                <w:sz w:val="24"/>
                <w:szCs w:val="24"/>
                <w:lang w:val="en-US"/>
              </w:rPr>
              <w:t xml:space="preserve">») (9 </w:t>
            </w:r>
            <w:r w:rsidRPr="00043BF4">
              <w:rPr>
                <w:b/>
                <w:sz w:val="24"/>
                <w:szCs w:val="24"/>
              </w:rPr>
              <w:t>ч</w:t>
            </w:r>
            <w:r w:rsidRPr="00043BF4">
              <w:rPr>
                <w:b/>
                <w:sz w:val="24"/>
                <w:szCs w:val="24"/>
                <w:lang w:val="en-US"/>
              </w:rPr>
              <w:t>)</w:t>
            </w:r>
          </w:p>
        </w:tc>
      </w:tr>
      <w:tr w:rsidR="00254C0D" w:rsidRPr="00043BF4" w14:paraId="556BB4ED" w14:textId="77777777" w:rsidTr="00254C0D">
        <w:trPr>
          <w:trHeight w:val="349"/>
        </w:trPr>
        <w:tc>
          <w:tcPr>
            <w:tcW w:w="800" w:type="dxa"/>
            <w:vAlign w:val="center"/>
          </w:tcPr>
          <w:p w14:paraId="07AC36F9" w14:textId="77777777" w:rsidR="00254C0D" w:rsidRPr="00043BF4" w:rsidRDefault="000C4FF9" w:rsidP="00043BF4">
            <w:pPr>
              <w:jc w:val="center"/>
              <w:rPr>
                <w:sz w:val="24"/>
                <w:szCs w:val="24"/>
              </w:rPr>
            </w:pPr>
            <w:r w:rsidRPr="00043BF4">
              <w:rPr>
                <w:sz w:val="24"/>
                <w:szCs w:val="24"/>
              </w:rPr>
              <w:t>49/</w:t>
            </w:r>
            <w:r w:rsidR="00254C0D" w:rsidRPr="00043BF4">
              <w:rPr>
                <w:sz w:val="24"/>
                <w:szCs w:val="24"/>
              </w:rPr>
              <w:t>1</w:t>
            </w:r>
          </w:p>
        </w:tc>
        <w:tc>
          <w:tcPr>
            <w:tcW w:w="745" w:type="dxa"/>
          </w:tcPr>
          <w:p w14:paraId="74C592B8" w14:textId="77777777" w:rsidR="00254C0D" w:rsidRPr="00043BF4" w:rsidRDefault="00254C0D" w:rsidP="00043BF4">
            <w:pPr>
              <w:rPr>
                <w:sz w:val="24"/>
                <w:szCs w:val="24"/>
                <w:lang w:val="en-US"/>
              </w:rPr>
            </w:pPr>
          </w:p>
        </w:tc>
        <w:tc>
          <w:tcPr>
            <w:tcW w:w="734" w:type="dxa"/>
          </w:tcPr>
          <w:p w14:paraId="5A9A99BF" w14:textId="77777777" w:rsidR="00254C0D" w:rsidRPr="00043BF4" w:rsidRDefault="00254C0D" w:rsidP="00043BF4">
            <w:pPr>
              <w:rPr>
                <w:sz w:val="24"/>
                <w:szCs w:val="24"/>
                <w:lang w:val="en-US"/>
              </w:rPr>
            </w:pPr>
          </w:p>
        </w:tc>
        <w:tc>
          <w:tcPr>
            <w:tcW w:w="3228" w:type="dxa"/>
          </w:tcPr>
          <w:p w14:paraId="78092CCB" w14:textId="77777777" w:rsidR="00254C0D" w:rsidRPr="00043BF4" w:rsidRDefault="00254C0D" w:rsidP="00043BF4">
            <w:pPr>
              <w:jc w:val="both"/>
              <w:rPr>
                <w:sz w:val="24"/>
                <w:szCs w:val="24"/>
                <w:lang w:val="en-US"/>
              </w:rPr>
            </w:pPr>
            <w:r w:rsidRPr="00043BF4">
              <w:rPr>
                <w:sz w:val="24"/>
                <w:szCs w:val="24"/>
              </w:rPr>
              <w:t>Прошедшее</w:t>
            </w:r>
            <w:r w:rsidRPr="00043BF4">
              <w:rPr>
                <w:sz w:val="24"/>
                <w:szCs w:val="24"/>
                <w:lang w:val="en-US"/>
              </w:rPr>
              <w:t xml:space="preserve"> </w:t>
            </w:r>
            <w:r w:rsidRPr="00043BF4">
              <w:rPr>
                <w:sz w:val="24"/>
                <w:szCs w:val="24"/>
              </w:rPr>
              <w:t>время</w:t>
            </w:r>
            <w:r w:rsidRPr="00043BF4">
              <w:rPr>
                <w:sz w:val="24"/>
                <w:szCs w:val="24"/>
                <w:lang w:val="en-US"/>
              </w:rPr>
              <w:t xml:space="preserve"> </w:t>
            </w:r>
            <w:r w:rsidRPr="00043BF4">
              <w:rPr>
                <w:sz w:val="24"/>
                <w:szCs w:val="24"/>
              </w:rPr>
              <w:t>глагола</w:t>
            </w:r>
            <w:r w:rsidRPr="00043BF4">
              <w:rPr>
                <w:sz w:val="24"/>
                <w:szCs w:val="24"/>
                <w:lang w:val="en-US"/>
              </w:rPr>
              <w:t xml:space="preserve"> to be (was, were).</w:t>
            </w:r>
            <w:r w:rsidRPr="00043BF4">
              <w:rPr>
                <w:color w:val="262626" w:themeColor="text1" w:themeTint="D9"/>
                <w:sz w:val="24"/>
                <w:szCs w:val="24"/>
                <w:lang w:val="en-US"/>
              </w:rPr>
              <w:t xml:space="preserve"> </w:t>
            </w:r>
            <w:r w:rsidRPr="00043BF4">
              <w:rPr>
                <w:color w:val="262626" w:themeColor="text1" w:themeTint="D9"/>
                <w:sz w:val="24"/>
                <w:szCs w:val="24"/>
              </w:rPr>
              <w:t>Погода в разных городах и в разное время года. Занятия людей и погода.</w:t>
            </w:r>
          </w:p>
        </w:tc>
        <w:tc>
          <w:tcPr>
            <w:tcW w:w="10481" w:type="dxa"/>
          </w:tcPr>
          <w:p w14:paraId="130863FB" w14:textId="77777777" w:rsidR="00254C0D" w:rsidRPr="00043BF4" w:rsidRDefault="00254C0D" w:rsidP="00043BF4">
            <w:pPr>
              <w:rPr>
                <w:color w:val="262626" w:themeColor="text1" w:themeTint="D9"/>
                <w:sz w:val="24"/>
                <w:szCs w:val="24"/>
              </w:rPr>
            </w:pPr>
            <w:r w:rsidRPr="00043BF4">
              <w:rPr>
                <w:color w:val="262626" w:themeColor="text1" w:themeTint="D9"/>
                <w:sz w:val="24"/>
                <w:szCs w:val="24"/>
              </w:rPr>
              <w:t>Учащиеся:</w:t>
            </w:r>
          </w:p>
          <w:p w14:paraId="43F04DF4"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воспринимают на слух слова, словосочетания, короткие тексты, диалоги;</w:t>
            </w:r>
          </w:p>
          <w:p w14:paraId="74EB6533"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знакомятся с новыми словами;</w:t>
            </w:r>
          </w:p>
          <w:p w14:paraId="05965463"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находят в прослушанном тексте запрашиваемую информацию;</w:t>
            </w:r>
          </w:p>
          <w:p w14:paraId="732FFB01"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отвечают на вопросы с опорой на картинку по прослушанному аудиотексту;</w:t>
            </w:r>
          </w:p>
          <w:p w14:paraId="12BD598A"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14:paraId="0520C67F"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составляют диалоги по картинкам.</w:t>
            </w:r>
          </w:p>
        </w:tc>
      </w:tr>
      <w:tr w:rsidR="00254C0D" w:rsidRPr="00043BF4" w14:paraId="4EDB89AC" w14:textId="77777777" w:rsidTr="00254C0D">
        <w:trPr>
          <w:trHeight w:val="349"/>
        </w:trPr>
        <w:tc>
          <w:tcPr>
            <w:tcW w:w="800" w:type="dxa"/>
            <w:vAlign w:val="center"/>
          </w:tcPr>
          <w:p w14:paraId="2008CA2E" w14:textId="77777777" w:rsidR="00254C0D" w:rsidRPr="00043BF4" w:rsidRDefault="000C4FF9" w:rsidP="00043BF4">
            <w:pPr>
              <w:jc w:val="center"/>
              <w:rPr>
                <w:sz w:val="24"/>
                <w:szCs w:val="24"/>
              </w:rPr>
            </w:pPr>
            <w:r w:rsidRPr="00043BF4">
              <w:rPr>
                <w:sz w:val="24"/>
                <w:szCs w:val="24"/>
              </w:rPr>
              <w:t>50/</w:t>
            </w:r>
            <w:r w:rsidR="00254C0D" w:rsidRPr="00043BF4">
              <w:rPr>
                <w:sz w:val="24"/>
                <w:szCs w:val="24"/>
              </w:rPr>
              <w:t>2</w:t>
            </w:r>
          </w:p>
        </w:tc>
        <w:tc>
          <w:tcPr>
            <w:tcW w:w="745" w:type="dxa"/>
          </w:tcPr>
          <w:p w14:paraId="0C4117A3" w14:textId="77777777" w:rsidR="00254C0D" w:rsidRPr="00043BF4" w:rsidRDefault="00254C0D" w:rsidP="00043BF4">
            <w:pPr>
              <w:rPr>
                <w:sz w:val="24"/>
                <w:szCs w:val="24"/>
                <w:lang w:val="en-US"/>
              </w:rPr>
            </w:pPr>
          </w:p>
        </w:tc>
        <w:tc>
          <w:tcPr>
            <w:tcW w:w="734" w:type="dxa"/>
          </w:tcPr>
          <w:p w14:paraId="38348249" w14:textId="77777777" w:rsidR="00254C0D" w:rsidRPr="00043BF4" w:rsidRDefault="00254C0D" w:rsidP="00043BF4">
            <w:pPr>
              <w:rPr>
                <w:sz w:val="24"/>
                <w:szCs w:val="24"/>
                <w:lang w:val="en-US"/>
              </w:rPr>
            </w:pPr>
          </w:p>
        </w:tc>
        <w:tc>
          <w:tcPr>
            <w:tcW w:w="3228" w:type="dxa"/>
          </w:tcPr>
          <w:p w14:paraId="5176FB97" w14:textId="77777777" w:rsidR="00254C0D" w:rsidRPr="00043BF4" w:rsidRDefault="00254C0D" w:rsidP="00043BF4">
            <w:pPr>
              <w:jc w:val="both"/>
              <w:rPr>
                <w:sz w:val="24"/>
                <w:szCs w:val="24"/>
              </w:rPr>
            </w:pPr>
            <w:r w:rsidRPr="00043BF4">
              <w:rPr>
                <w:sz w:val="24"/>
                <w:szCs w:val="24"/>
              </w:rPr>
              <w:t xml:space="preserve">Отрицания с глаголами </w:t>
            </w:r>
            <w:r w:rsidRPr="00043BF4">
              <w:rPr>
                <w:sz w:val="24"/>
                <w:szCs w:val="24"/>
                <w:lang w:val="en-US"/>
              </w:rPr>
              <w:t>was</w:t>
            </w:r>
            <w:r w:rsidRPr="00043BF4">
              <w:rPr>
                <w:sz w:val="24"/>
                <w:szCs w:val="24"/>
              </w:rPr>
              <w:t xml:space="preserve">, </w:t>
            </w:r>
            <w:r w:rsidRPr="00043BF4">
              <w:rPr>
                <w:sz w:val="24"/>
                <w:szCs w:val="24"/>
                <w:lang w:val="en-US"/>
              </w:rPr>
              <w:t>were</w:t>
            </w:r>
            <w:r w:rsidRPr="00043BF4">
              <w:rPr>
                <w:sz w:val="24"/>
                <w:szCs w:val="24"/>
              </w:rPr>
              <w:t>.</w:t>
            </w:r>
          </w:p>
        </w:tc>
        <w:tc>
          <w:tcPr>
            <w:tcW w:w="10481" w:type="dxa"/>
          </w:tcPr>
          <w:p w14:paraId="5C9EBE39"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 xml:space="preserve">знакомятся с супплетивными формами степеней прилагательных </w:t>
            </w:r>
            <w:r w:rsidRPr="00043BF4">
              <w:rPr>
                <w:color w:val="262626" w:themeColor="text1" w:themeTint="D9"/>
                <w:sz w:val="24"/>
                <w:szCs w:val="24"/>
                <w:lang w:val="en-US"/>
              </w:rPr>
              <w:t>good</w:t>
            </w:r>
            <w:r w:rsidRPr="00043BF4">
              <w:rPr>
                <w:color w:val="262626" w:themeColor="text1" w:themeTint="D9"/>
                <w:sz w:val="24"/>
                <w:szCs w:val="24"/>
              </w:rPr>
              <w:t xml:space="preserve"> и </w:t>
            </w:r>
            <w:r w:rsidRPr="00043BF4">
              <w:rPr>
                <w:color w:val="262626" w:themeColor="text1" w:themeTint="D9"/>
                <w:sz w:val="24"/>
                <w:szCs w:val="24"/>
                <w:lang w:val="en-US"/>
              </w:rPr>
              <w:t>bed</w:t>
            </w:r>
            <w:r w:rsidRPr="00043BF4">
              <w:rPr>
                <w:color w:val="262626" w:themeColor="text1" w:themeTint="D9"/>
                <w:sz w:val="24"/>
                <w:szCs w:val="24"/>
              </w:rPr>
              <w:t xml:space="preserve"> и используют их в речи;</w:t>
            </w:r>
          </w:p>
          <w:p w14:paraId="50F47FE6"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используют в тренировочных заданиях прилагательные в сравнительной степени.</w:t>
            </w:r>
          </w:p>
        </w:tc>
      </w:tr>
      <w:tr w:rsidR="00254C0D" w:rsidRPr="00043BF4" w14:paraId="69701E86" w14:textId="77777777" w:rsidTr="00254C0D">
        <w:trPr>
          <w:trHeight w:val="349"/>
        </w:trPr>
        <w:tc>
          <w:tcPr>
            <w:tcW w:w="800" w:type="dxa"/>
            <w:vAlign w:val="center"/>
          </w:tcPr>
          <w:p w14:paraId="573D73A2" w14:textId="77777777" w:rsidR="00254C0D" w:rsidRPr="00043BF4" w:rsidRDefault="000C4FF9" w:rsidP="00043BF4">
            <w:pPr>
              <w:jc w:val="center"/>
              <w:rPr>
                <w:sz w:val="24"/>
                <w:szCs w:val="24"/>
              </w:rPr>
            </w:pPr>
            <w:r w:rsidRPr="00043BF4">
              <w:rPr>
                <w:sz w:val="24"/>
                <w:szCs w:val="24"/>
              </w:rPr>
              <w:t>51/</w:t>
            </w:r>
            <w:r w:rsidR="00254C0D" w:rsidRPr="00043BF4">
              <w:rPr>
                <w:sz w:val="24"/>
                <w:szCs w:val="24"/>
              </w:rPr>
              <w:t>3</w:t>
            </w:r>
          </w:p>
        </w:tc>
        <w:tc>
          <w:tcPr>
            <w:tcW w:w="745" w:type="dxa"/>
          </w:tcPr>
          <w:p w14:paraId="6B89FA1F" w14:textId="77777777" w:rsidR="00254C0D" w:rsidRPr="00043BF4" w:rsidRDefault="00254C0D" w:rsidP="00043BF4">
            <w:pPr>
              <w:rPr>
                <w:sz w:val="24"/>
                <w:szCs w:val="24"/>
              </w:rPr>
            </w:pPr>
          </w:p>
        </w:tc>
        <w:tc>
          <w:tcPr>
            <w:tcW w:w="734" w:type="dxa"/>
          </w:tcPr>
          <w:p w14:paraId="274D6329" w14:textId="77777777" w:rsidR="00254C0D" w:rsidRPr="00043BF4" w:rsidRDefault="00254C0D" w:rsidP="00043BF4">
            <w:pPr>
              <w:rPr>
                <w:sz w:val="24"/>
                <w:szCs w:val="24"/>
              </w:rPr>
            </w:pPr>
          </w:p>
        </w:tc>
        <w:tc>
          <w:tcPr>
            <w:tcW w:w="3228" w:type="dxa"/>
          </w:tcPr>
          <w:p w14:paraId="5EE1E4F3" w14:textId="77777777" w:rsidR="00254C0D" w:rsidRPr="00043BF4" w:rsidRDefault="00254C0D" w:rsidP="00043BF4">
            <w:pPr>
              <w:jc w:val="both"/>
              <w:rPr>
                <w:sz w:val="24"/>
                <w:szCs w:val="24"/>
              </w:rPr>
            </w:pPr>
            <w:r w:rsidRPr="00043BF4">
              <w:rPr>
                <w:sz w:val="24"/>
                <w:szCs w:val="24"/>
              </w:rPr>
              <w:t>Введение лексики по теме «Погода».</w:t>
            </w:r>
            <w:r w:rsidRPr="00043BF4">
              <w:rPr>
                <w:color w:val="262626" w:themeColor="text1" w:themeTint="D9"/>
                <w:sz w:val="24"/>
                <w:szCs w:val="24"/>
              </w:rPr>
              <w:t xml:space="preserve"> Степени сравнения   многосложных </w:t>
            </w:r>
            <w:r w:rsidRPr="00043BF4">
              <w:rPr>
                <w:color w:val="262626" w:themeColor="text1" w:themeTint="D9"/>
                <w:sz w:val="24"/>
                <w:szCs w:val="24"/>
              </w:rPr>
              <w:lastRenderedPageBreak/>
              <w:t>прилагательных.</w:t>
            </w:r>
          </w:p>
        </w:tc>
        <w:tc>
          <w:tcPr>
            <w:tcW w:w="10481" w:type="dxa"/>
          </w:tcPr>
          <w:p w14:paraId="1B191BF1"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lastRenderedPageBreak/>
              <w:t>знакомятся со степенями сравнения многосложных прилагательных  и используют их в речи;</w:t>
            </w:r>
          </w:p>
          <w:p w14:paraId="2D51A1FA"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lastRenderedPageBreak/>
              <w:t>используют в тренировочных заданиях прилагательные в сравнительной степени;</w:t>
            </w:r>
          </w:p>
          <w:p w14:paraId="2FBFBADB"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 xml:space="preserve">знакомятся с грамматическим временем </w:t>
            </w:r>
            <w:r w:rsidRPr="00043BF4">
              <w:rPr>
                <w:color w:val="262626" w:themeColor="text1" w:themeTint="D9"/>
                <w:sz w:val="24"/>
                <w:szCs w:val="24"/>
                <w:lang w:val="en-US"/>
              </w:rPr>
              <w:t>past</w:t>
            </w:r>
            <w:r w:rsidRPr="00043BF4">
              <w:rPr>
                <w:color w:val="262626" w:themeColor="text1" w:themeTint="D9"/>
                <w:sz w:val="24"/>
                <w:szCs w:val="24"/>
              </w:rPr>
              <w:t xml:space="preserve"> </w:t>
            </w:r>
            <w:r w:rsidRPr="00043BF4">
              <w:rPr>
                <w:color w:val="262626" w:themeColor="text1" w:themeTint="D9"/>
                <w:sz w:val="24"/>
                <w:szCs w:val="24"/>
                <w:lang w:val="en-US"/>
              </w:rPr>
              <w:t>simple</w:t>
            </w:r>
            <w:r w:rsidRPr="00043BF4">
              <w:rPr>
                <w:color w:val="262626" w:themeColor="text1" w:themeTint="D9"/>
                <w:sz w:val="24"/>
                <w:szCs w:val="24"/>
              </w:rPr>
              <w:t xml:space="preserve"> (глагол </w:t>
            </w:r>
            <w:r w:rsidRPr="00043BF4">
              <w:rPr>
                <w:color w:val="262626" w:themeColor="text1" w:themeTint="D9"/>
                <w:sz w:val="24"/>
                <w:szCs w:val="24"/>
                <w:lang w:val="en-US"/>
              </w:rPr>
              <w:t>to</w:t>
            </w:r>
            <w:r w:rsidRPr="00043BF4">
              <w:rPr>
                <w:color w:val="262626" w:themeColor="text1" w:themeTint="D9"/>
                <w:sz w:val="24"/>
                <w:szCs w:val="24"/>
              </w:rPr>
              <w:t xml:space="preserve"> </w:t>
            </w:r>
            <w:r w:rsidRPr="00043BF4">
              <w:rPr>
                <w:color w:val="262626" w:themeColor="text1" w:themeTint="D9"/>
                <w:sz w:val="24"/>
                <w:szCs w:val="24"/>
                <w:lang w:val="en-US"/>
              </w:rPr>
              <w:t>be</w:t>
            </w:r>
            <w:r w:rsidRPr="00043BF4">
              <w:rPr>
                <w:color w:val="262626" w:themeColor="text1" w:themeTint="D9"/>
                <w:sz w:val="24"/>
                <w:szCs w:val="24"/>
              </w:rPr>
              <w:t>) и используют формы этого глагола в речи.</w:t>
            </w:r>
          </w:p>
        </w:tc>
      </w:tr>
      <w:tr w:rsidR="00254C0D" w:rsidRPr="00043BF4" w14:paraId="5EDD6474" w14:textId="77777777" w:rsidTr="00254C0D">
        <w:trPr>
          <w:trHeight w:val="349"/>
        </w:trPr>
        <w:tc>
          <w:tcPr>
            <w:tcW w:w="800" w:type="dxa"/>
            <w:vAlign w:val="center"/>
          </w:tcPr>
          <w:p w14:paraId="0D4FF903" w14:textId="77777777" w:rsidR="00254C0D" w:rsidRPr="00043BF4" w:rsidRDefault="000C4FF9" w:rsidP="00043BF4">
            <w:pPr>
              <w:jc w:val="center"/>
              <w:rPr>
                <w:sz w:val="24"/>
                <w:szCs w:val="24"/>
              </w:rPr>
            </w:pPr>
            <w:r w:rsidRPr="00043BF4">
              <w:rPr>
                <w:sz w:val="24"/>
                <w:szCs w:val="24"/>
              </w:rPr>
              <w:lastRenderedPageBreak/>
              <w:t>52/</w:t>
            </w:r>
            <w:r w:rsidR="00254C0D" w:rsidRPr="00043BF4">
              <w:rPr>
                <w:sz w:val="24"/>
                <w:szCs w:val="24"/>
              </w:rPr>
              <w:t>4</w:t>
            </w:r>
          </w:p>
        </w:tc>
        <w:tc>
          <w:tcPr>
            <w:tcW w:w="745" w:type="dxa"/>
          </w:tcPr>
          <w:p w14:paraId="5010A502" w14:textId="77777777" w:rsidR="00254C0D" w:rsidRPr="00043BF4" w:rsidRDefault="00254C0D" w:rsidP="00043BF4">
            <w:pPr>
              <w:rPr>
                <w:sz w:val="24"/>
                <w:szCs w:val="24"/>
              </w:rPr>
            </w:pPr>
          </w:p>
        </w:tc>
        <w:tc>
          <w:tcPr>
            <w:tcW w:w="734" w:type="dxa"/>
          </w:tcPr>
          <w:p w14:paraId="29970B0E" w14:textId="77777777" w:rsidR="00254C0D" w:rsidRPr="00043BF4" w:rsidRDefault="00254C0D" w:rsidP="00043BF4">
            <w:pPr>
              <w:rPr>
                <w:sz w:val="24"/>
                <w:szCs w:val="24"/>
              </w:rPr>
            </w:pPr>
          </w:p>
        </w:tc>
        <w:tc>
          <w:tcPr>
            <w:tcW w:w="3228" w:type="dxa"/>
          </w:tcPr>
          <w:p w14:paraId="228FDCF2" w14:textId="77777777" w:rsidR="00254C0D" w:rsidRPr="00043BF4" w:rsidRDefault="00254C0D" w:rsidP="00043BF4">
            <w:pPr>
              <w:jc w:val="both"/>
              <w:rPr>
                <w:sz w:val="24"/>
                <w:szCs w:val="24"/>
              </w:rPr>
            </w:pPr>
            <w:r w:rsidRPr="00043BF4">
              <w:rPr>
                <w:sz w:val="24"/>
                <w:szCs w:val="24"/>
              </w:rPr>
              <w:t xml:space="preserve">Вопросы с глаголами </w:t>
            </w:r>
            <w:r w:rsidRPr="00043BF4">
              <w:rPr>
                <w:sz w:val="24"/>
                <w:szCs w:val="24"/>
                <w:lang w:val="en-US"/>
              </w:rPr>
              <w:t>was</w:t>
            </w:r>
            <w:r w:rsidRPr="00043BF4">
              <w:rPr>
                <w:sz w:val="24"/>
                <w:szCs w:val="24"/>
              </w:rPr>
              <w:t xml:space="preserve">, </w:t>
            </w:r>
            <w:r w:rsidRPr="00043BF4">
              <w:rPr>
                <w:sz w:val="24"/>
                <w:szCs w:val="24"/>
                <w:lang w:val="en-US"/>
              </w:rPr>
              <w:t>were</w:t>
            </w:r>
            <w:r w:rsidRPr="00043BF4">
              <w:rPr>
                <w:sz w:val="24"/>
                <w:szCs w:val="24"/>
              </w:rPr>
              <w:t>.</w:t>
            </w:r>
            <w:r w:rsidRPr="00043BF4">
              <w:rPr>
                <w:color w:val="262626" w:themeColor="text1" w:themeTint="D9"/>
                <w:sz w:val="24"/>
                <w:szCs w:val="24"/>
              </w:rPr>
              <w:t xml:space="preserve"> Работа с текстом «В прошлое воскресенье».</w:t>
            </w:r>
          </w:p>
        </w:tc>
        <w:tc>
          <w:tcPr>
            <w:tcW w:w="10481" w:type="dxa"/>
          </w:tcPr>
          <w:p w14:paraId="041C06FC"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читают и понимают  текст с различной глубиной проникновения в его содержание;</w:t>
            </w:r>
          </w:p>
          <w:p w14:paraId="4244A792" w14:textId="77777777" w:rsidR="00254C0D" w:rsidRPr="00043BF4" w:rsidRDefault="00254C0D" w:rsidP="00043BF4">
            <w:pPr>
              <w:pStyle w:val="a5"/>
              <w:numPr>
                <w:ilvl w:val="0"/>
                <w:numId w:val="20"/>
              </w:numPr>
              <w:rPr>
                <w:color w:val="262626" w:themeColor="text1" w:themeTint="D9"/>
                <w:sz w:val="24"/>
                <w:szCs w:val="24"/>
              </w:rPr>
            </w:pPr>
            <w:r w:rsidRPr="00043BF4">
              <w:rPr>
                <w:color w:val="262626" w:themeColor="text1" w:themeTint="D9"/>
                <w:sz w:val="24"/>
                <w:szCs w:val="24"/>
              </w:rPr>
              <w:t>выделяют тему и основное содержание текста, выбирая наиболее подходящее заглавие к нему.</w:t>
            </w:r>
          </w:p>
        </w:tc>
      </w:tr>
      <w:tr w:rsidR="00254C0D" w:rsidRPr="00043BF4" w14:paraId="4991B80B" w14:textId="77777777" w:rsidTr="00254C0D">
        <w:trPr>
          <w:trHeight w:val="349"/>
        </w:trPr>
        <w:tc>
          <w:tcPr>
            <w:tcW w:w="800" w:type="dxa"/>
            <w:vAlign w:val="center"/>
          </w:tcPr>
          <w:p w14:paraId="6E639CDD" w14:textId="77777777" w:rsidR="00254C0D" w:rsidRPr="00043BF4" w:rsidRDefault="000C4FF9" w:rsidP="00043BF4">
            <w:pPr>
              <w:jc w:val="center"/>
              <w:rPr>
                <w:sz w:val="24"/>
                <w:szCs w:val="24"/>
              </w:rPr>
            </w:pPr>
            <w:r w:rsidRPr="00043BF4">
              <w:rPr>
                <w:sz w:val="24"/>
                <w:szCs w:val="24"/>
              </w:rPr>
              <w:t>53/</w:t>
            </w:r>
            <w:r w:rsidR="00254C0D" w:rsidRPr="00043BF4">
              <w:rPr>
                <w:sz w:val="24"/>
                <w:szCs w:val="24"/>
              </w:rPr>
              <w:t>5</w:t>
            </w:r>
          </w:p>
        </w:tc>
        <w:tc>
          <w:tcPr>
            <w:tcW w:w="745" w:type="dxa"/>
          </w:tcPr>
          <w:p w14:paraId="7E85CB9C" w14:textId="77777777" w:rsidR="00254C0D" w:rsidRPr="00043BF4" w:rsidRDefault="00254C0D" w:rsidP="00043BF4">
            <w:pPr>
              <w:rPr>
                <w:sz w:val="24"/>
                <w:szCs w:val="24"/>
              </w:rPr>
            </w:pPr>
          </w:p>
        </w:tc>
        <w:tc>
          <w:tcPr>
            <w:tcW w:w="734" w:type="dxa"/>
          </w:tcPr>
          <w:p w14:paraId="6DE10D4A" w14:textId="77777777" w:rsidR="00254C0D" w:rsidRPr="00043BF4" w:rsidRDefault="00254C0D" w:rsidP="00043BF4">
            <w:pPr>
              <w:rPr>
                <w:sz w:val="24"/>
                <w:szCs w:val="24"/>
              </w:rPr>
            </w:pPr>
          </w:p>
        </w:tc>
        <w:tc>
          <w:tcPr>
            <w:tcW w:w="3228" w:type="dxa"/>
          </w:tcPr>
          <w:p w14:paraId="6DC7C631" w14:textId="77777777" w:rsidR="00254C0D" w:rsidRPr="00043BF4" w:rsidRDefault="00254C0D" w:rsidP="00043BF4">
            <w:pPr>
              <w:jc w:val="both"/>
              <w:rPr>
                <w:sz w:val="24"/>
                <w:szCs w:val="24"/>
                <w:lang w:val="en-US"/>
              </w:rPr>
            </w:pPr>
            <w:r w:rsidRPr="00043BF4">
              <w:rPr>
                <w:sz w:val="24"/>
                <w:szCs w:val="24"/>
              </w:rPr>
              <w:t>Введение лексики по теме «Погода».</w:t>
            </w:r>
            <w:r w:rsidRPr="00043BF4">
              <w:rPr>
                <w:color w:val="262626" w:themeColor="text1" w:themeTint="D9"/>
                <w:sz w:val="24"/>
                <w:szCs w:val="24"/>
              </w:rPr>
              <w:t xml:space="preserve"> Конструкции</w:t>
            </w:r>
            <w:r w:rsidRPr="00043BF4">
              <w:rPr>
                <w:color w:val="262626" w:themeColor="text1" w:themeTint="D9"/>
                <w:sz w:val="24"/>
                <w:szCs w:val="24"/>
                <w:lang w:val="en-US"/>
              </w:rPr>
              <w:t xml:space="preserve"> I like </w:t>
            </w:r>
            <w:r w:rsidRPr="00043BF4">
              <w:rPr>
                <w:color w:val="262626" w:themeColor="text1" w:themeTint="D9"/>
                <w:sz w:val="24"/>
                <w:szCs w:val="24"/>
              </w:rPr>
              <w:t>и</w:t>
            </w:r>
            <w:r w:rsidRPr="00043BF4">
              <w:rPr>
                <w:color w:val="262626" w:themeColor="text1" w:themeTint="D9"/>
                <w:sz w:val="24"/>
                <w:szCs w:val="24"/>
                <w:lang w:val="en-US"/>
              </w:rPr>
              <w:t xml:space="preserve"> I would like.</w:t>
            </w:r>
          </w:p>
        </w:tc>
        <w:tc>
          <w:tcPr>
            <w:tcW w:w="10481" w:type="dxa"/>
          </w:tcPr>
          <w:p w14:paraId="240B3ED0"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 xml:space="preserve">сопоставляют и дифференцируют похожие по звучанию сочетания  </w:t>
            </w:r>
            <w:r w:rsidRPr="00043BF4">
              <w:rPr>
                <w:color w:val="262626" w:themeColor="text1" w:themeTint="D9"/>
                <w:sz w:val="24"/>
                <w:szCs w:val="24"/>
                <w:lang w:val="en-US"/>
              </w:rPr>
              <w:t>I</w:t>
            </w:r>
            <w:r w:rsidRPr="00043BF4">
              <w:rPr>
                <w:color w:val="262626" w:themeColor="text1" w:themeTint="D9"/>
                <w:sz w:val="24"/>
                <w:szCs w:val="24"/>
              </w:rPr>
              <w:t xml:space="preserve"> </w:t>
            </w:r>
            <w:r w:rsidRPr="00043BF4">
              <w:rPr>
                <w:color w:val="262626" w:themeColor="text1" w:themeTint="D9"/>
                <w:sz w:val="24"/>
                <w:szCs w:val="24"/>
                <w:lang w:val="en-US"/>
              </w:rPr>
              <w:t>like</w:t>
            </w:r>
            <w:r w:rsidRPr="00043BF4">
              <w:rPr>
                <w:color w:val="262626" w:themeColor="text1" w:themeTint="D9"/>
                <w:sz w:val="24"/>
                <w:szCs w:val="24"/>
              </w:rPr>
              <w:t xml:space="preserve"> и </w:t>
            </w:r>
            <w:r w:rsidRPr="00043BF4">
              <w:rPr>
                <w:color w:val="262626" w:themeColor="text1" w:themeTint="D9"/>
                <w:sz w:val="24"/>
                <w:szCs w:val="24"/>
                <w:lang w:val="en-US"/>
              </w:rPr>
              <w:t>I</w:t>
            </w:r>
            <w:r w:rsidRPr="00043BF4">
              <w:rPr>
                <w:color w:val="262626" w:themeColor="text1" w:themeTint="D9"/>
                <w:sz w:val="24"/>
                <w:szCs w:val="24"/>
              </w:rPr>
              <w:t xml:space="preserve"> </w:t>
            </w:r>
            <w:r w:rsidRPr="00043BF4">
              <w:rPr>
                <w:color w:val="262626" w:themeColor="text1" w:themeTint="D9"/>
                <w:sz w:val="24"/>
                <w:szCs w:val="24"/>
                <w:lang w:val="en-US"/>
              </w:rPr>
              <w:t>would</w:t>
            </w:r>
            <w:r w:rsidRPr="00043BF4">
              <w:rPr>
                <w:color w:val="262626" w:themeColor="text1" w:themeTint="D9"/>
                <w:sz w:val="24"/>
                <w:szCs w:val="24"/>
              </w:rPr>
              <w:t xml:space="preserve"> </w:t>
            </w:r>
            <w:r w:rsidRPr="00043BF4">
              <w:rPr>
                <w:color w:val="262626" w:themeColor="text1" w:themeTint="D9"/>
                <w:sz w:val="24"/>
                <w:szCs w:val="24"/>
                <w:lang w:val="en-US"/>
              </w:rPr>
              <w:t>like</w:t>
            </w:r>
            <w:r w:rsidRPr="00043BF4">
              <w:rPr>
                <w:color w:val="262626" w:themeColor="text1" w:themeTint="D9"/>
                <w:sz w:val="24"/>
                <w:szCs w:val="24"/>
              </w:rPr>
              <w:t>;</w:t>
            </w:r>
          </w:p>
          <w:p w14:paraId="5E757286"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читают тексты, извлекая заданную информацию;</w:t>
            </w:r>
          </w:p>
          <w:p w14:paraId="5AB76B06"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подбирают заголовки к прочитанным текстам и подбирают иллюстрации к текстам.</w:t>
            </w:r>
          </w:p>
        </w:tc>
      </w:tr>
      <w:tr w:rsidR="00254C0D" w:rsidRPr="00043BF4" w14:paraId="5E37A386" w14:textId="77777777" w:rsidTr="00254C0D">
        <w:trPr>
          <w:trHeight w:val="349"/>
        </w:trPr>
        <w:tc>
          <w:tcPr>
            <w:tcW w:w="800" w:type="dxa"/>
            <w:vAlign w:val="center"/>
          </w:tcPr>
          <w:p w14:paraId="764E694A" w14:textId="77777777" w:rsidR="00254C0D" w:rsidRPr="00043BF4" w:rsidRDefault="000C4FF9" w:rsidP="00043BF4">
            <w:pPr>
              <w:jc w:val="center"/>
              <w:rPr>
                <w:sz w:val="24"/>
                <w:szCs w:val="24"/>
              </w:rPr>
            </w:pPr>
            <w:r w:rsidRPr="00043BF4">
              <w:rPr>
                <w:sz w:val="24"/>
                <w:szCs w:val="24"/>
              </w:rPr>
              <w:t>54/</w:t>
            </w:r>
            <w:r w:rsidR="00254C0D" w:rsidRPr="00043BF4">
              <w:rPr>
                <w:sz w:val="24"/>
                <w:szCs w:val="24"/>
              </w:rPr>
              <w:t>6</w:t>
            </w:r>
          </w:p>
        </w:tc>
        <w:tc>
          <w:tcPr>
            <w:tcW w:w="745" w:type="dxa"/>
          </w:tcPr>
          <w:p w14:paraId="392A4048" w14:textId="77777777" w:rsidR="00254C0D" w:rsidRPr="00043BF4" w:rsidRDefault="00254C0D" w:rsidP="00043BF4">
            <w:pPr>
              <w:rPr>
                <w:sz w:val="24"/>
                <w:szCs w:val="24"/>
              </w:rPr>
            </w:pPr>
          </w:p>
        </w:tc>
        <w:tc>
          <w:tcPr>
            <w:tcW w:w="734" w:type="dxa"/>
          </w:tcPr>
          <w:p w14:paraId="24F0E280" w14:textId="77777777" w:rsidR="00254C0D" w:rsidRPr="00043BF4" w:rsidRDefault="00254C0D" w:rsidP="00043BF4">
            <w:pPr>
              <w:rPr>
                <w:sz w:val="24"/>
                <w:szCs w:val="24"/>
              </w:rPr>
            </w:pPr>
          </w:p>
        </w:tc>
        <w:tc>
          <w:tcPr>
            <w:tcW w:w="3228" w:type="dxa"/>
          </w:tcPr>
          <w:p w14:paraId="482E01E5" w14:textId="77777777" w:rsidR="00254C0D" w:rsidRPr="00043BF4" w:rsidRDefault="00254C0D" w:rsidP="00043BF4">
            <w:pPr>
              <w:jc w:val="both"/>
              <w:rPr>
                <w:sz w:val="24"/>
                <w:szCs w:val="24"/>
              </w:rPr>
            </w:pPr>
            <w:r w:rsidRPr="00043BF4">
              <w:rPr>
                <w:sz w:val="24"/>
                <w:szCs w:val="24"/>
              </w:rPr>
              <w:t>Повторение по теме «Погода».</w:t>
            </w:r>
            <w:r w:rsidRPr="00043BF4">
              <w:rPr>
                <w:color w:val="262626" w:themeColor="text1" w:themeTint="D9"/>
                <w:sz w:val="24"/>
                <w:szCs w:val="24"/>
              </w:rPr>
              <w:t xml:space="preserve"> Монологическая речь по теме «Погода».</w:t>
            </w:r>
          </w:p>
        </w:tc>
        <w:tc>
          <w:tcPr>
            <w:tcW w:w="10481" w:type="dxa"/>
          </w:tcPr>
          <w:p w14:paraId="280B8D47"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дают описание погоды в разных местах.</w:t>
            </w:r>
          </w:p>
        </w:tc>
      </w:tr>
      <w:tr w:rsidR="00254C0D" w:rsidRPr="00043BF4" w14:paraId="7048048C" w14:textId="77777777" w:rsidTr="00254C0D">
        <w:trPr>
          <w:trHeight w:val="349"/>
        </w:trPr>
        <w:tc>
          <w:tcPr>
            <w:tcW w:w="800" w:type="dxa"/>
            <w:shd w:val="clear" w:color="auto" w:fill="auto"/>
            <w:vAlign w:val="center"/>
          </w:tcPr>
          <w:p w14:paraId="17893781" w14:textId="77777777" w:rsidR="00254C0D" w:rsidRPr="00043BF4" w:rsidRDefault="000C4FF9" w:rsidP="00043BF4">
            <w:pPr>
              <w:jc w:val="center"/>
              <w:rPr>
                <w:sz w:val="24"/>
                <w:szCs w:val="24"/>
              </w:rPr>
            </w:pPr>
            <w:r w:rsidRPr="00043BF4">
              <w:rPr>
                <w:sz w:val="24"/>
                <w:szCs w:val="24"/>
              </w:rPr>
              <w:t>55/</w:t>
            </w:r>
            <w:r w:rsidR="00254C0D" w:rsidRPr="00043BF4">
              <w:rPr>
                <w:sz w:val="24"/>
                <w:szCs w:val="24"/>
              </w:rPr>
              <w:t>7</w:t>
            </w:r>
          </w:p>
        </w:tc>
        <w:tc>
          <w:tcPr>
            <w:tcW w:w="745" w:type="dxa"/>
            <w:shd w:val="clear" w:color="auto" w:fill="auto"/>
          </w:tcPr>
          <w:p w14:paraId="062311F4" w14:textId="77777777" w:rsidR="00254C0D" w:rsidRPr="00043BF4" w:rsidRDefault="00254C0D" w:rsidP="00043BF4">
            <w:pPr>
              <w:rPr>
                <w:sz w:val="24"/>
                <w:szCs w:val="24"/>
                <w:lang w:val="en-US"/>
              </w:rPr>
            </w:pPr>
          </w:p>
        </w:tc>
        <w:tc>
          <w:tcPr>
            <w:tcW w:w="734" w:type="dxa"/>
            <w:shd w:val="clear" w:color="auto" w:fill="auto"/>
          </w:tcPr>
          <w:p w14:paraId="0A747910" w14:textId="77777777" w:rsidR="00254C0D" w:rsidRPr="00043BF4" w:rsidRDefault="00254C0D" w:rsidP="00043BF4">
            <w:pPr>
              <w:rPr>
                <w:sz w:val="24"/>
                <w:szCs w:val="24"/>
                <w:lang w:val="en-US"/>
              </w:rPr>
            </w:pPr>
          </w:p>
        </w:tc>
        <w:tc>
          <w:tcPr>
            <w:tcW w:w="3228" w:type="dxa"/>
            <w:shd w:val="clear" w:color="auto" w:fill="auto"/>
          </w:tcPr>
          <w:p w14:paraId="31550FDD" w14:textId="77777777" w:rsidR="00254C0D" w:rsidRPr="00043BF4" w:rsidRDefault="00254C0D" w:rsidP="00043BF4">
            <w:pPr>
              <w:jc w:val="both"/>
              <w:rPr>
                <w:sz w:val="24"/>
                <w:szCs w:val="24"/>
              </w:rPr>
            </w:pPr>
            <w:r w:rsidRPr="00043BF4">
              <w:rPr>
                <w:color w:val="262626" w:themeColor="text1" w:themeTint="D9"/>
                <w:sz w:val="24"/>
                <w:szCs w:val="24"/>
              </w:rPr>
              <w:t>Обобщающий урок по теме «Поговорим о погоде».</w:t>
            </w:r>
          </w:p>
        </w:tc>
        <w:tc>
          <w:tcPr>
            <w:tcW w:w="10481" w:type="dxa"/>
            <w:shd w:val="clear" w:color="auto" w:fill="auto"/>
          </w:tcPr>
          <w:p w14:paraId="274E5BD7"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042616AF"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читают тексты с полным, частичным и выборочным пониманием;</w:t>
            </w:r>
          </w:p>
          <w:p w14:paraId="4440E74E"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составляют предложения по образцу;</w:t>
            </w:r>
          </w:p>
          <w:p w14:paraId="08F669DD"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диктант.</w:t>
            </w:r>
          </w:p>
        </w:tc>
      </w:tr>
      <w:tr w:rsidR="00254C0D" w:rsidRPr="00043BF4" w14:paraId="36D35C73" w14:textId="77777777" w:rsidTr="00254C0D">
        <w:trPr>
          <w:trHeight w:val="349"/>
        </w:trPr>
        <w:tc>
          <w:tcPr>
            <w:tcW w:w="800" w:type="dxa"/>
            <w:shd w:val="clear" w:color="auto" w:fill="FFFF00"/>
            <w:vAlign w:val="center"/>
          </w:tcPr>
          <w:p w14:paraId="15E350B8" w14:textId="77777777" w:rsidR="00254C0D" w:rsidRPr="00043BF4" w:rsidRDefault="000C4FF9" w:rsidP="00043BF4">
            <w:pPr>
              <w:jc w:val="center"/>
              <w:rPr>
                <w:sz w:val="24"/>
                <w:szCs w:val="24"/>
              </w:rPr>
            </w:pPr>
            <w:r w:rsidRPr="00043BF4">
              <w:rPr>
                <w:sz w:val="24"/>
                <w:szCs w:val="24"/>
              </w:rPr>
              <w:t>56/</w:t>
            </w:r>
            <w:r w:rsidR="00254C0D" w:rsidRPr="00043BF4">
              <w:rPr>
                <w:sz w:val="24"/>
                <w:szCs w:val="24"/>
              </w:rPr>
              <w:t>8</w:t>
            </w:r>
          </w:p>
        </w:tc>
        <w:tc>
          <w:tcPr>
            <w:tcW w:w="745" w:type="dxa"/>
            <w:shd w:val="clear" w:color="auto" w:fill="FFFF00"/>
          </w:tcPr>
          <w:p w14:paraId="4C9C5F03" w14:textId="77777777" w:rsidR="00254C0D" w:rsidRPr="00043BF4" w:rsidRDefault="00254C0D" w:rsidP="00043BF4">
            <w:pPr>
              <w:rPr>
                <w:sz w:val="24"/>
                <w:szCs w:val="24"/>
              </w:rPr>
            </w:pPr>
          </w:p>
        </w:tc>
        <w:tc>
          <w:tcPr>
            <w:tcW w:w="734" w:type="dxa"/>
            <w:shd w:val="clear" w:color="auto" w:fill="FFFF00"/>
          </w:tcPr>
          <w:p w14:paraId="25F5CA76" w14:textId="77777777" w:rsidR="00254C0D" w:rsidRPr="00043BF4" w:rsidRDefault="00254C0D" w:rsidP="00043BF4">
            <w:pPr>
              <w:rPr>
                <w:sz w:val="24"/>
                <w:szCs w:val="24"/>
              </w:rPr>
            </w:pPr>
          </w:p>
        </w:tc>
        <w:tc>
          <w:tcPr>
            <w:tcW w:w="3228" w:type="dxa"/>
            <w:shd w:val="clear" w:color="auto" w:fill="FFFF00"/>
          </w:tcPr>
          <w:p w14:paraId="6164D892" w14:textId="77777777" w:rsidR="00254C0D" w:rsidRPr="00043BF4" w:rsidRDefault="00254C0D" w:rsidP="00043BF4">
            <w:pPr>
              <w:jc w:val="both"/>
              <w:rPr>
                <w:sz w:val="24"/>
                <w:szCs w:val="24"/>
              </w:rPr>
            </w:pPr>
            <w:r w:rsidRPr="00043BF4">
              <w:rPr>
                <w:sz w:val="24"/>
                <w:szCs w:val="24"/>
              </w:rPr>
              <w:t>Контрольная работа по теме «Погода».</w:t>
            </w:r>
          </w:p>
        </w:tc>
        <w:tc>
          <w:tcPr>
            <w:tcW w:w="10481" w:type="dxa"/>
            <w:shd w:val="clear" w:color="auto" w:fill="FFFF00"/>
          </w:tcPr>
          <w:p w14:paraId="74D552B8"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2794F32A" w14:textId="77777777" w:rsidTr="00254C0D">
        <w:trPr>
          <w:trHeight w:val="349"/>
        </w:trPr>
        <w:tc>
          <w:tcPr>
            <w:tcW w:w="800" w:type="dxa"/>
            <w:vAlign w:val="center"/>
          </w:tcPr>
          <w:p w14:paraId="658E6824" w14:textId="77777777" w:rsidR="00254C0D" w:rsidRPr="00043BF4" w:rsidRDefault="000C4FF9" w:rsidP="00043BF4">
            <w:pPr>
              <w:jc w:val="center"/>
              <w:rPr>
                <w:sz w:val="24"/>
                <w:szCs w:val="24"/>
              </w:rPr>
            </w:pPr>
            <w:r w:rsidRPr="00043BF4">
              <w:rPr>
                <w:sz w:val="24"/>
                <w:szCs w:val="24"/>
              </w:rPr>
              <w:t>57/</w:t>
            </w:r>
            <w:r w:rsidR="00254C0D" w:rsidRPr="00043BF4">
              <w:rPr>
                <w:sz w:val="24"/>
                <w:szCs w:val="24"/>
              </w:rPr>
              <w:t>9</w:t>
            </w:r>
          </w:p>
        </w:tc>
        <w:tc>
          <w:tcPr>
            <w:tcW w:w="745" w:type="dxa"/>
          </w:tcPr>
          <w:p w14:paraId="233E080B" w14:textId="77777777" w:rsidR="00254C0D" w:rsidRPr="00043BF4" w:rsidRDefault="00254C0D" w:rsidP="00043BF4">
            <w:pPr>
              <w:rPr>
                <w:sz w:val="24"/>
                <w:szCs w:val="24"/>
                <w:lang w:val="en-US"/>
              </w:rPr>
            </w:pPr>
          </w:p>
        </w:tc>
        <w:tc>
          <w:tcPr>
            <w:tcW w:w="734" w:type="dxa"/>
          </w:tcPr>
          <w:p w14:paraId="1DC7551B" w14:textId="77777777" w:rsidR="00254C0D" w:rsidRPr="00043BF4" w:rsidRDefault="00254C0D" w:rsidP="00043BF4">
            <w:pPr>
              <w:rPr>
                <w:sz w:val="24"/>
                <w:szCs w:val="24"/>
                <w:lang w:val="en-US"/>
              </w:rPr>
            </w:pPr>
          </w:p>
        </w:tc>
        <w:tc>
          <w:tcPr>
            <w:tcW w:w="3228" w:type="dxa"/>
          </w:tcPr>
          <w:p w14:paraId="0318AEC0" w14:textId="77777777" w:rsidR="00254C0D" w:rsidRPr="00043BF4" w:rsidRDefault="00254C0D" w:rsidP="00043BF4">
            <w:pPr>
              <w:jc w:val="both"/>
              <w:rPr>
                <w:sz w:val="24"/>
                <w:szCs w:val="24"/>
              </w:rPr>
            </w:pPr>
            <w:r w:rsidRPr="00043BF4">
              <w:rPr>
                <w:sz w:val="24"/>
                <w:szCs w:val="24"/>
              </w:rPr>
              <w:t>Проект «Мое любимое время года».</w:t>
            </w:r>
          </w:p>
        </w:tc>
        <w:tc>
          <w:tcPr>
            <w:tcW w:w="10481" w:type="dxa"/>
          </w:tcPr>
          <w:p w14:paraId="64F4A93B"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проектное задание;</w:t>
            </w:r>
          </w:p>
          <w:p w14:paraId="190D2018"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поводят итоги проделанной работы, оценивают свои результаты.</w:t>
            </w:r>
          </w:p>
        </w:tc>
      </w:tr>
      <w:tr w:rsidR="00254C0D" w:rsidRPr="00043BF4" w14:paraId="1F0561F7" w14:textId="77777777" w:rsidTr="00254C0D">
        <w:trPr>
          <w:trHeight w:val="349"/>
        </w:trPr>
        <w:tc>
          <w:tcPr>
            <w:tcW w:w="15988" w:type="dxa"/>
            <w:gridSpan w:val="5"/>
            <w:vAlign w:val="center"/>
          </w:tcPr>
          <w:p w14:paraId="18415FD0" w14:textId="77777777" w:rsidR="00254C0D" w:rsidRPr="00043BF4" w:rsidRDefault="00254C0D" w:rsidP="00043BF4">
            <w:pPr>
              <w:rPr>
                <w:b/>
                <w:sz w:val="24"/>
                <w:szCs w:val="24"/>
              </w:rPr>
            </w:pPr>
            <w:r w:rsidRPr="00043BF4">
              <w:rPr>
                <w:b/>
                <w:sz w:val="24"/>
                <w:szCs w:val="24"/>
              </w:rPr>
              <w:t xml:space="preserve">                                                                     Раздел 7 “</w:t>
            </w:r>
            <w:r w:rsidRPr="00043BF4">
              <w:rPr>
                <w:b/>
                <w:sz w:val="24"/>
                <w:szCs w:val="24"/>
                <w:lang w:val="en-US"/>
              </w:rPr>
              <w:t>At</w:t>
            </w:r>
            <w:r w:rsidRPr="00043BF4">
              <w:rPr>
                <w:b/>
                <w:sz w:val="24"/>
                <w:szCs w:val="24"/>
              </w:rPr>
              <w:t xml:space="preserve"> </w:t>
            </w:r>
            <w:r w:rsidRPr="00043BF4">
              <w:rPr>
                <w:b/>
                <w:sz w:val="24"/>
                <w:szCs w:val="24"/>
                <w:lang w:val="en-US"/>
              </w:rPr>
              <w:t>the</w:t>
            </w:r>
            <w:r w:rsidRPr="00043BF4">
              <w:rPr>
                <w:b/>
                <w:sz w:val="24"/>
                <w:szCs w:val="24"/>
              </w:rPr>
              <w:t xml:space="preserve"> </w:t>
            </w:r>
            <w:r w:rsidRPr="00043BF4">
              <w:rPr>
                <w:b/>
                <w:sz w:val="24"/>
                <w:szCs w:val="24"/>
                <w:lang w:val="en-US"/>
              </w:rPr>
              <w:t>Weekend</w:t>
            </w:r>
            <w:r w:rsidRPr="00043BF4">
              <w:rPr>
                <w:b/>
                <w:sz w:val="24"/>
                <w:szCs w:val="24"/>
              </w:rPr>
              <w:t>” («На выходных») (11 уроков)</w:t>
            </w:r>
          </w:p>
        </w:tc>
      </w:tr>
      <w:tr w:rsidR="00254C0D" w:rsidRPr="00043BF4" w14:paraId="58CADBAE" w14:textId="77777777" w:rsidTr="00254C0D">
        <w:trPr>
          <w:trHeight w:val="349"/>
        </w:trPr>
        <w:tc>
          <w:tcPr>
            <w:tcW w:w="800" w:type="dxa"/>
            <w:vAlign w:val="center"/>
          </w:tcPr>
          <w:p w14:paraId="2C8C0B6F" w14:textId="77777777" w:rsidR="00254C0D" w:rsidRPr="00043BF4" w:rsidRDefault="000C4FF9" w:rsidP="00043BF4">
            <w:pPr>
              <w:jc w:val="center"/>
              <w:rPr>
                <w:sz w:val="24"/>
                <w:szCs w:val="24"/>
              </w:rPr>
            </w:pPr>
            <w:r w:rsidRPr="00043BF4">
              <w:rPr>
                <w:sz w:val="24"/>
                <w:szCs w:val="24"/>
              </w:rPr>
              <w:t>58/</w:t>
            </w:r>
            <w:r w:rsidR="00254C0D" w:rsidRPr="00043BF4">
              <w:rPr>
                <w:sz w:val="24"/>
                <w:szCs w:val="24"/>
              </w:rPr>
              <w:t>1</w:t>
            </w:r>
          </w:p>
        </w:tc>
        <w:tc>
          <w:tcPr>
            <w:tcW w:w="745" w:type="dxa"/>
          </w:tcPr>
          <w:p w14:paraId="139F7ED6" w14:textId="77777777" w:rsidR="00254C0D" w:rsidRPr="00043BF4" w:rsidRDefault="00254C0D" w:rsidP="00043BF4">
            <w:pPr>
              <w:rPr>
                <w:sz w:val="24"/>
                <w:szCs w:val="24"/>
              </w:rPr>
            </w:pPr>
          </w:p>
        </w:tc>
        <w:tc>
          <w:tcPr>
            <w:tcW w:w="734" w:type="dxa"/>
          </w:tcPr>
          <w:p w14:paraId="68D1A597" w14:textId="77777777" w:rsidR="00254C0D" w:rsidRPr="00043BF4" w:rsidRDefault="00254C0D" w:rsidP="00043BF4">
            <w:pPr>
              <w:rPr>
                <w:sz w:val="24"/>
                <w:szCs w:val="24"/>
              </w:rPr>
            </w:pPr>
          </w:p>
        </w:tc>
        <w:tc>
          <w:tcPr>
            <w:tcW w:w="3228" w:type="dxa"/>
          </w:tcPr>
          <w:p w14:paraId="4DCA877E" w14:textId="77777777" w:rsidR="00254C0D" w:rsidRPr="00043BF4" w:rsidRDefault="00254C0D" w:rsidP="00043BF4">
            <w:pPr>
              <w:jc w:val="both"/>
              <w:rPr>
                <w:sz w:val="24"/>
                <w:szCs w:val="24"/>
              </w:rPr>
            </w:pPr>
            <w:r w:rsidRPr="00043BF4">
              <w:rPr>
                <w:sz w:val="24"/>
                <w:szCs w:val="24"/>
              </w:rPr>
              <w:t>Прошедшее время правильных глаголов.</w:t>
            </w:r>
            <w:r w:rsidRPr="00043BF4">
              <w:rPr>
                <w:color w:val="262626" w:themeColor="text1" w:themeTint="D9"/>
                <w:sz w:val="24"/>
                <w:szCs w:val="24"/>
              </w:rPr>
              <w:t xml:space="preserve"> Поход в магазин. Путешествие по городам. Погода. Прошлые выходные. Выходные дни в семье Баркеров. Путешествие в Москву.</w:t>
            </w:r>
          </w:p>
        </w:tc>
        <w:tc>
          <w:tcPr>
            <w:tcW w:w="10481" w:type="dxa"/>
          </w:tcPr>
          <w:p w14:paraId="6DBCCD5B"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воспринимают на слух слова, словосочетания, короткие тексты, диалоги;</w:t>
            </w:r>
          </w:p>
          <w:p w14:paraId="7F1EFB10"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знакомятся с новыми словами;</w:t>
            </w:r>
          </w:p>
          <w:p w14:paraId="6292A14D"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находят в прослушанном тексте запрашиваемую информацию;</w:t>
            </w:r>
          </w:p>
          <w:p w14:paraId="2E42F6FE"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отвечают на вопросы с опорой на картинку по прослушанному аудиотексту;</w:t>
            </w:r>
          </w:p>
          <w:p w14:paraId="5A0A36F4" w14:textId="77777777" w:rsidR="00254C0D" w:rsidRPr="00043BF4" w:rsidRDefault="00254C0D" w:rsidP="00043BF4">
            <w:pPr>
              <w:pStyle w:val="a5"/>
              <w:numPr>
                <w:ilvl w:val="0"/>
                <w:numId w:val="24"/>
              </w:numPr>
              <w:rPr>
                <w:color w:val="262626" w:themeColor="text1" w:themeTint="D9"/>
                <w:sz w:val="24"/>
                <w:szCs w:val="24"/>
              </w:rPr>
            </w:pPr>
            <w:r w:rsidRPr="00043BF4">
              <w:rPr>
                <w:color w:val="262626" w:themeColor="text1" w:themeTint="D9"/>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14:paraId="54EB0FD2" w14:textId="77777777" w:rsidR="00254C0D" w:rsidRPr="00043BF4" w:rsidRDefault="00254C0D" w:rsidP="00043BF4">
            <w:pPr>
              <w:jc w:val="both"/>
              <w:rPr>
                <w:sz w:val="24"/>
                <w:szCs w:val="24"/>
              </w:rPr>
            </w:pPr>
            <w:r w:rsidRPr="00043BF4">
              <w:rPr>
                <w:color w:val="262626" w:themeColor="text1" w:themeTint="D9"/>
                <w:sz w:val="24"/>
                <w:szCs w:val="24"/>
              </w:rPr>
              <w:t>составляют диалоги по картинкам.</w:t>
            </w:r>
          </w:p>
        </w:tc>
      </w:tr>
      <w:tr w:rsidR="00254C0D" w:rsidRPr="00043BF4" w14:paraId="5D9788B4" w14:textId="77777777" w:rsidTr="00254C0D">
        <w:trPr>
          <w:trHeight w:val="349"/>
        </w:trPr>
        <w:tc>
          <w:tcPr>
            <w:tcW w:w="800" w:type="dxa"/>
            <w:vAlign w:val="center"/>
          </w:tcPr>
          <w:p w14:paraId="795A8DBB" w14:textId="77777777" w:rsidR="00254C0D" w:rsidRPr="00043BF4" w:rsidRDefault="000C4FF9" w:rsidP="00043BF4">
            <w:pPr>
              <w:jc w:val="center"/>
              <w:rPr>
                <w:sz w:val="24"/>
                <w:szCs w:val="24"/>
              </w:rPr>
            </w:pPr>
            <w:r w:rsidRPr="00043BF4">
              <w:rPr>
                <w:sz w:val="24"/>
                <w:szCs w:val="24"/>
              </w:rPr>
              <w:t>59/</w:t>
            </w:r>
            <w:r w:rsidR="00254C0D" w:rsidRPr="00043BF4">
              <w:rPr>
                <w:sz w:val="24"/>
                <w:szCs w:val="24"/>
              </w:rPr>
              <w:t>2</w:t>
            </w:r>
          </w:p>
        </w:tc>
        <w:tc>
          <w:tcPr>
            <w:tcW w:w="745" w:type="dxa"/>
          </w:tcPr>
          <w:p w14:paraId="21FC31E0" w14:textId="77777777" w:rsidR="00254C0D" w:rsidRPr="00043BF4" w:rsidRDefault="00254C0D" w:rsidP="00043BF4">
            <w:pPr>
              <w:rPr>
                <w:sz w:val="24"/>
                <w:szCs w:val="24"/>
              </w:rPr>
            </w:pPr>
          </w:p>
        </w:tc>
        <w:tc>
          <w:tcPr>
            <w:tcW w:w="734" w:type="dxa"/>
          </w:tcPr>
          <w:p w14:paraId="63122A6D" w14:textId="77777777" w:rsidR="00254C0D" w:rsidRPr="00043BF4" w:rsidRDefault="00254C0D" w:rsidP="00043BF4">
            <w:pPr>
              <w:rPr>
                <w:sz w:val="24"/>
                <w:szCs w:val="24"/>
              </w:rPr>
            </w:pPr>
          </w:p>
        </w:tc>
        <w:tc>
          <w:tcPr>
            <w:tcW w:w="3228" w:type="dxa"/>
          </w:tcPr>
          <w:p w14:paraId="4AF27F73" w14:textId="77777777" w:rsidR="00254C0D" w:rsidRPr="00043BF4" w:rsidRDefault="00254C0D" w:rsidP="00043BF4">
            <w:pPr>
              <w:jc w:val="both"/>
              <w:rPr>
                <w:sz w:val="24"/>
                <w:szCs w:val="24"/>
              </w:rPr>
            </w:pPr>
            <w:r w:rsidRPr="00043BF4">
              <w:rPr>
                <w:sz w:val="24"/>
                <w:szCs w:val="24"/>
              </w:rPr>
              <w:t>Отрицания и вопросы в прошедшем времени.</w:t>
            </w:r>
            <w:r w:rsidRPr="00043BF4">
              <w:rPr>
                <w:color w:val="262626" w:themeColor="text1" w:themeTint="D9"/>
                <w:sz w:val="24"/>
                <w:szCs w:val="24"/>
              </w:rPr>
              <w:t xml:space="preserve"> Конструкция </w:t>
            </w:r>
            <w:r w:rsidRPr="00043BF4">
              <w:rPr>
                <w:color w:val="262626" w:themeColor="text1" w:themeTint="D9"/>
                <w:sz w:val="24"/>
                <w:szCs w:val="24"/>
                <w:lang w:val="en-US"/>
              </w:rPr>
              <w:t>there was/were.</w:t>
            </w:r>
          </w:p>
        </w:tc>
        <w:tc>
          <w:tcPr>
            <w:tcW w:w="10481" w:type="dxa"/>
          </w:tcPr>
          <w:p w14:paraId="54102F2D" w14:textId="77777777" w:rsidR="00254C0D" w:rsidRPr="00043BF4" w:rsidRDefault="00254C0D" w:rsidP="00043BF4">
            <w:pPr>
              <w:pStyle w:val="a5"/>
              <w:numPr>
                <w:ilvl w:val="0"/>
                <w:numId w:val="28"/>
              </w:numPr>
              <w:jc w:val="both"/>
              <w:rPr>
                <w:color w:val="262626" w:themeColor="text1" w:themeTint="D9"/>
                <w:sz w:val="24"/>
                <w:szCs w:val="24"/>
              </w:rPr>
            </w:pPr>
            <w:r w:rsidRPr="00043BF4">
              <w:rPr>
                <w:color w:val="262626" w:themeColor="text1" w:themeTint="D9"/>
                <w:sz w:val="24"/>
                <w:szCs w:val="24"/>
              </w:rPr>
              <w:t xml:space="preserve">знакомятся с конструкцией </w:t>
            </w:r>
            <w:r w:rsidRPr="00043BF4">
              <w:rPr>
                <w:color w:val="262626" w:themeColor="text1" w:themeTint="D9"/>
                <w:sz w:val="24"/>
                <w:szCs w:val="24"/>
                <w:lang w:val="en-US"/>
              </w:rPr>
              <w:t>there</w:t>
            </w:r>
            <w:r w:rsidRPr="00043BF4">
              <w:rPr>
                <w:color w:val="262626" w:themeColor="text1" w:themeTint="D9"/>
                <w:sz w:val="24"/>
                <w:szCs w:val="24"/>
              </w:rPr>
              <w:t xml:space="preserve"> </w:t>
            </w:r>
            <w:r w:rsidRPr="00043BF4">
              <w:rPr>
                <w:color w:val="262626" w:themeColor="text1" w:themeTint="D9"/>
                <w:sz w:val="24"/>
                <w:szCs w:val="24"/>
                <w:lang w:val="en-US"/>
              </w:rPr>
              <w:t>was</w:t>
            </w:r>
            <w:r w:rsidRPr="00043BF4">
              <w:rPr>
                <w:color w:val="262626" w:themeColor="text1" w:themeTint="D9"/>
                <w:sz w:val="24"/>
                <w:szCs w:val="24"/>
              </w:rPr>
              <w:t>/</w:t>
            </w:r>
            <w:r w:rsidRPr="00043BF4">
              <w:rPr>
                <w:color w:val="262626" w:themeColor="text1" w:themeTint="D9"/>
                <w:sz w:val="24"/>
                <w:szCs w:val="24"/>
                <w:lang w:val="en-US"/>
              </w:rPr>
              <w:t>were</w:t>
            </w:r>
            <w:r w:rsidRPr="00043BF4">
              <w:rPr>
                <w:color w:val="262626" w:themeColor="text1" w:themeTint="D9"/>
                <w:sz w:val="24"/>
                <w:szCs w:val="24"/>
              </w:rPr>
              <w:t xml:space="preserve"> и используют её в речи;</w:t>
            </w:r>
          </w:p>
          <w:p w14:paraId="0BEEA75E" w14:textId="77777777" w:rsidR="00254C0D" w:rsidRPr="00043BF4" w:rsidRDefault="00254C0D" w:rsidP="00043BF4">
            <w:pPr>
              <w:pStyle w:val="a5"/>
              <w:numPr>
                <w:ilvl w:val="0"/>
                <w:numId w:val="27"/>
              </w:numPr>
              <w:jc w:val="both"/>
              <w:rPr>
                <w:sz w:val="24"/>
                <w:szCs w:val="24"/>
              </w:rPr>
            </w:pPr>
            <w:r w:rsidRPr="00043BF4">
              <w:rPr>
                <w:color w:val="262626" w:themeColor="text1" w:themeTint="D9"/>
                <w:sz w:val="24"/>
                <w:szCs w:val="24"/>
              </w:rPr>
              <w:t>рассказывают о походе в магазин, используя изученную конструкцию.</w:t>
            </w:r>
          </w:p>
        </w:tc>
      </w:tr>
      <w:tr w:rsidR="00254C0D" w:rsidRPr="00043BF4" w14:paraId="01958EBE" w14:textId="77777777" w:rsidTr="00254C0D">
        <w:trPr>
          <w:trHeight w:val="349"/>
        </w:trPr>
        <w:tc>
          <w:tcPr>
            <w:tcW w:w="800" w:type="dxa"/>
            <w:vAlign w:val="center"/>
          </w:tcPr>
          <w:p w14:paraId="19644D24" w14:textId="77777777" w:rsidR="00254C0D" w:rsidRPr="00043BF4" w:rsidRDefault="000C4FF9" w:rsidP="00043BF4">
            <w:pPr>
              <w:jc w:val="center"/>
              <w:rPr>
                <w:sz w:val="24"/>
                <w:szCs w:val="24"/>
              </w:rPr>
            </w:pPr>
            <w:r w:rsidRPr="00043BF4">
              <w:rPr>
                <w:sz w:val="24"/>
                <w:szCs w:val="24"/>
              </w:rPr>
              <w:lastRenderedPageBreak/>
              <w:t>60/</w:t>
            </w:r>
            <w:r w:rsidR="00254C0D" w:rsidRPr="00043BF4">
              <w:rPr>
                <w:sz w:val="24"/>
                <w:szCs w:val="24"/>
              </w:rPr>
              <w:t>3</w:t>
            </w:r>
          </w:p>
        </w:tc>
        <w:tc>
          <w:tcPr>
            <w:tcW w:w="745" w:type="dxa"/>
          </w:tcPr>
          <w:p w14:paraId="37F01933" w14:textId="77777777" w:rsidR="00254C0D" w:rsidRPr="00043BF4" w:rsidRDefault="00254C0D" w:rsidP="00043BF4">
            <w:pPr>
              <w:rPr>
                <w:sz w:val="24"/>
                <w:szCs w:val="24"/>
              </w:rPr>
            </w:pPr>
          </w:p>
        </w:tc>
        <w:tc>
          <w:tcPr>
            <w:tcW w:w="734" w:type="dxa"/>
          </w:tcPr>
          <w:p w14:paraId="11037912" w14:textId="77777777" w:rsidR="00254C0D" w:rsidRPr="00043BF4" w:rsidRDefault="00254C0D" w:rsidP="00043BF4">
            <w:pPr>
              <w:rPr>
                <w:sz w:val="24"/>
                <w:szCs w:val="24"/>
              </w:rPr>
            </w:pPr>
          </w:p>
        </w:tc>
        <w:tc>
          <w:tcPr>
            <w:tcW w:w="3228" w:type="dxa"/>
          </w:tcPr>
          <w:p w14:paraId="4D485C37" w14:textId="77777777" w:rsidR="00254C0D" w:rsidRPr="00043BF4" w:rsidRDefault="00254C0D" w:rsidP="00043BF4">
            <w:pPr>
              <w:jc w:val="both"/>
              <w:rPr>
                <w:sz w:val="24"/>
                <w:szCs w:val="24"/>
              </w:rPr>
            </w:pPr>
            <w:r w:rsidRPr="00043BF4">
              <w:rPr>
                <w:sz w:val="24"/>
                <w:szCs w:val="24"/>
              </w:rPr>
              <w:t xml:space="preserve">Введение лексики по теме «Выходные».  </w:t>
            </w:r>
            <w:r w:rsidRPr="00043BF4">
              <w:rPr>
                <w:color w:val="262626" w:themeColor="text1" w:themeTint="D9"/>
                <w:sz w:val="24"/>
                <w:szCs w:val="24"/>
              </w:rPr>
              <w:t>Прошедшее простое время. Образование. Употребление</w:t>
            </w:r>
          </w:p>
        </w:tc>
        <w:tc>
          <w:tcPr>
            <w:tcW w:w="10481" w:type="dxa"/>
          </w:tcPr>
          <w:p w14:paraId="6C06780E"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 xml:space="preserve">знакомятся с новым грамматическим временем </w:t>
            </w:r>
            <w:r w:rsidRPr="00043BF4">
              <w:rPr>
                <w:color w:val="262626" w:themeColor="text1" w:themeTint="D9"/>
                <w:sz w:val="24"/>
                <w:szCs w:val="24"/>
                <w:lang w:val="en-US"/>
              </w:rPr>
              <w:t>past</w:t>
            </w:r>
            <w:r w:rsidRPr="00043BF4">
              <w:rPr>
                <w:color w:val="262626" w:themeColor="text1" w:themeTint="D9"/>
                <w:sz w:val="24"/>
                <w:szCs w:val="24"/>
              </w:rPr>
              <w:t xml:space="preserve"> </w:t>
            </w:r>
            <w:r w:rsidRPr="00043BF4">
              <w:rPr>
                <w:color w:val="262626" w:themeColor="text1" w:themeTint="D9"/>
                <w:sz w:val="24"/>
                <w:szCs w:val="24"/>
                <w:lang w:val="en-US"/>
              </w:rPr>
              <w:t>simple</w:t>
            </w:r>
            <w:r w:rsidRPr="00043BF4">
              <w:rPr>
                <w:color w:val="262626" w:themeColor="text1" w:themeTint="D9"/>
                <w:sz w:val="24"/>
                <w:szCs w:val="24"/>
              </w:rPr>
              <w:t>;</w:t>
            </w:r>
          </w:p>
          <w:p w14:paraId="4F389544"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учатся произносить окончание –</w:t>
            </w:r>
            <w:r w:rsidRPr="00043BF4">
              <w:rPr>
                <w:color w:val="262626" w:themeColor="text1" w:themeTint="D9"/>
                <w:sz w:val="24"/>
                <w:szCs w:val="24"/>
                <w:lang w:val="en-US"/>
              </w:rPr>
              <w:t>ed</w:t>
            </w:r>
            <w:r w:rsidRPr="00043BF4">
              <w:rPr>
                <w:color w:val="262626" w:themeColor="text1" w:themeTint="D9"/>
                <w:sz w:val="24"/>
                <w:szCs w:val="24"/>
              </w:rPr>
              <w:t xml:space="preserve"> так называемых правильных глаголов;</w:t>
            </w:r>
          </w:p>
          <w:p w14:paraId="48C325FF" w14:textId="77777777" w:rsidR="00254C0D" w:rsidRPr="00043BF4" w:rsidRDefault="00254C0D" w:rsidP="00043BF4">
            <w:pPr>
              <w:jc w:val="both"/>
              <w:rPr>
                <w:sz w:val="24"/>
                <w:szCs w:val="24"/>
              </w:rPr>
            </w:pPr>
            <w:r w:rsidRPr="00043BF4">
              <w:rPr>
                <w:color w:val="262626" w:themeColor="text1" w:themeTint="D9"/>
                <w:sz w:val="24"/>
                <w:szCs w:val="24"/>
              </w:rPr>
              <w:t>используют новое время в речи.</w:t>
            </w:r>
          </w:p>
        </w:tc>
      </w:tr>
      <w:tr w:rsidR="00254C0D" w:rsidRPr="00043BF4" w14:paraId="411FB942" w14:textId="77777777" w:rsidTr="00254C0D">
        <w:trPr>
          <w:trHeight w:val="349"/>
        </w:trPr>
        <w:tc>
          <w:tcPr>
            <w:tcW w:w="800" w:type="dxa"/>
            <w:vAlign w:val="center"/>
          </w:tcPr>
          <w:p w14:paraId="6191C01A" w14:textId="77777777" w:rsidR="00254C0D" w:rsidRPr="00043BF4" w:rsidRDefault="000C4FF9" w:rsidP="00043BF4">
            <w:pPr>
              <w:jc w:val="center"/>
              <w:rPr>
                <w:sz w:val="24"/>
                <w:szCs w:val="24"/>
              </w:rPr>
            </w:pPr>
            <w:r w:rsidRPr="00043BF4">
              <w:rPr>
                <w:sz w:val="24"/>
                <w:szCs w:val="24"/>
              </w:rPr>
              <w:t>61/</w:t>
            </w:r>
            <w:r w:rsidR="00254C0D" w:rsidRPr="00043BF4">
              <w:rPr>
                <w:sz w:val="24"/>
                <w:szCs w:val="24"/>
              </w:rPr>
              <w:t>4</w:t>
            </w:r>
          </w:p>
        </w:tc>
        <w:tc>
          <w:tcPr>
            <w:tcW w:w="745" w:type="dxa"/>
          </w:tcPr>
          <w:p w14:paraId="2F837E50" w14:textId="77777777" w:rsidR="00254C0D" w:rsidRPr="00043BF4" w:rsidRDefault="00254C0D" w:rsidP="00043BF4">
            <w:pPr>
              <w:rPr>
                <w:sz w:val="24"/>
                <w:szCs w:val="24"/>
              </w:rPr>
            </w:pPr>
          </w:p>
        </w:tc>
        <w:tc>
          <w:tcPr>
            <w:tcW w:w="734" w:type="dxa"/>
          </w:tcPr>
          <w:p w14:paraId="62919256" w14:textId="77777777" w:rsidR="00254C0D" w:rsidRPr="00043BF4" w:rsidRDefault="00254C0D" w:rsidP="00043BF4">
            <w:pPr>
              <w:rPr>
                <w:sz w:val="24"/>
                <w:szCs w:val="24"/>
              </w:rPr>
            </w:pPr>
          </w:p>
        </w:tc>
        <w:tc>
          <w:tcPr>
            <w:tcW w:w="3228" w:type="dxa"/>
          </w:tcPr>
          <w:p w14:paraId="05A7CDD4" w14:textId="77777777" w:rsidR="00254C0D" w:rsidRPr="00043BF4" w:rsidRDefault="00254C0D" w:rsidP="00043BF4">
            <w:pPr>
              <w:jc w:val="both"/>
              <w:rPr>
                <w:sz w:val="24"/>
                <w:szCs w:val="24"/>
              </w:rPr>
            </w:pPr>
            <w:r w:rsidRPr="00043BF4">
              <w:rPr>
                <w:color w:val="262626" w:themeColor="text1" w:themeTint="D9"/>
                <w:sz w:val="24"/>
                <w:szCs w:val="24"/>
              </w:rPr>
              <w:t>Будущее простое время. Образование. Употребление.</w:t>
            </w:r>
          </w:p>
        </w:tc>
        <w:tc>
          <w:tcPr>
            <w:tcW w:w="10481" w:type="dxa"/>
          </w:tcPr>
          <w:p w14:paraId="118FF6AA"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 xml:space="preserve">знакомятся с грамматическим временем </w:t>
            </w:r>
            <w:r w:rsidRPr="00043BF4">
              <w:rPr>
                <w:color w:val="262626" w:themeColor="text1" w:themeTint="D9"/>
                <w:sz w:val="24"/>
                <w:szCs w:val="24"/>
                <w:lang w:val="en-US"/>
              </w:rPr>
              <w:t>future</w:t>
            </w:r>
            <w:r w:rsidRPr="00043BF4">
              <w:rPr>
                <w:color w:val="262626" w:themeColor="text1" w:themeTint="D9"/>
                <w:sz w:val="24"/>
                <w:szCs w:val="24"/>
              </w:rPr>
              <w:t xml:space="preserve"> </w:t>
            </w:r>
            <w:r w:rsidRPr="00043BF4">
              <w:rPr>
                <w:color w:val="262626" w:themeColor="text1" w:themeTint="D9"/>
                <w:sz w:val="24"/>
                <w:szCs w:val="24"/>
                <w:lang w:val="en-US"/>
              </w:rPr>
              <w:t>simple</w:t>
            </w:r>
            <w:r w:rsidRPr="00043BF4">
              <w:rPr>
                <w:color w:val="262626" w:themeColor="text1" w:themeTint="D9"/>
                <w:sz w:val="24"/>
                <w:szCs w:val="24"/>
              </w:rPr>
              <w:t xml:space="preserve"> и используют его в речи;</w:t>
            </w:r>
          </w:p>
          <w:p w14:paraId="5AF69785" w14:textId="77777777" w:rsidR="00254C0D" w:rsidRPr="00043BF4" w:rsidRDefault="00254C0D" w:rsidP="00043BF4">
            <w:pPr>
              <w:jc w:val="both"/>
              <w:rPr>
                <w:sz w:val="24"/>
                <w:szCs w:val="24"/>
              </w:rPr>
            </w:pPr>
            <w:r w:rsidRPr="00043BF4">
              <w:rPr>
                <w:color w:val="262626" w:themeColor="text1" w:themeTint="D9"/>
                <w:sz w:val="24"/>
                <w:szCs w:val="24"/>
              </w:rPr>
              <w:t>составляют высказывания о будущих событиях, о летних каникулах.</w:t>
            </w:r>
          </w:p>
        </w:tc>
      </w:tr>
      <w:tr w:rsidR="00254C0D" w:rsidRPr="00043BF4" w14:paraId="3F278F59" w14:textId="77777777" w:rsidTr="00254C0D">
        <w:trPr>
          <w:trHeight w:val="349"/>
        </w:trPr>
        <w:tc>
          <w:tcPr>
            <w:tcW w:w="800" w:type="dxa"/>
            <w:vAlign w:val="center"/>
          </w:tcPr>
          <w:p w14:paraId="7913010C" w14:textId="77777777" w:rsidR="00254C0D" w:rsidRPr="00043BF4" w:rsidRDefault="000C4FF9" w:rsidP="00043BF4">
            <w:pPr>
              <w:jc w:val="center"/>
              <w:rPr>
                <w:sz w:val="24"/>
                <w:szCs w:val="24"/>
              </w:rPr>
            </w:pPr>
            <w:r w:rsidRPr="00043BF4">
              <w:rPr>
                <w:sz w:val="24"/>
                <w:szCs w:val="24"/>
              </w:rPr>
              <w:t>62/</w:t>
            </w:r>
            <w:r w:rsidR="00254C0D" w:rsidRPr="00043BF4">
              <w:rPr>
                <w:sz w:val="24"/>
                <w:szCs w:val="24"/>
              </w:rPr>
              <w:t>5</w:t>
            </w:r>
          </w:p>
        </w:tc>
        <w:tc>
          <w:tcPr>
            <w:tcW w:w="745" w:type="dxa"/>
          </w:tcPr>
          <w:p w14:paraId="691C3506" w14:textId="77777777" w:rsidR="00254C0D" w:rsidRPr="00043BF4" w:rsidRDefault="00254C0D" w:rsidP="00043BF4">
            <w:pPr>
              <w:rPr>
                <w:sz w:val="24"/>
                <w:szCs w:val="24"/>
              </w:rPr>
            </w:pPr>
          </w:p>
        </w:tc>
        <w:tc>
          <w:tcPr>
            <w:tcW w:w="734" w:type="dxa"/>
          </w:tcPr>
          <w:p w14:paraId="7A2B1732" w14:textId="77777777" w:rsidR="00254C0D" w:rsidRPr="00043BF4" w:rsidRDefault="00254C0D" w:rsidP="00043BF4">
            <w:pPr>
              <w:rPr>
                <w:sz w:val="24"/>
                <w:szCs w:val="24"/>
              </w:rPr>
            </w:pPr>
          </w:p>
        </w:tc>
        <w:tc>
          <w:tcPr>
            <w:tcW w:w="3228" w:type="dxa"/>
          </w:tcPr>
          <w:p w14:paraId="6225C835" w14:textId="77777777" w:rsidR="00254C0D" w:rsidRPr="00043BF4" w:rsidRDefault="00254C0D" w:rsidP="00043BF4">
            <w:pPr>
              <w:jc w:val="both"/>
              <w:rPr>
                <w:sz w:val="24"/>
                <w:szCs w:val="24"/>
                <w:lang w:val="en-US"/>
              </w:rPr>
            </w:pPr>
            <w:r w:rsidRPr="00043BF4">
              <w:rPr>
                <w:color w:val="262626" w:themeColor="text1" w:themeTint="D9"/>
                <w:sz w:val="24"/>
                <w:szCs w:val="24"/>
              </w:rPr>
              <w:t>Конструкция</w:t>
            </w:r>
            <w:r w:rsidRPr="00043BF4">
              <w:rPr>
                <w:color w:val="262626" w:themeColor="text1" w:themeTint="D9"/>
                <w:sz w:val="24"/>
                <w:szCs w:val="24"/>
                <w:lang w:val="en-US"/>
              </w:rPr>
              <w:t xml:space="preserve"> to be going to.</w:t>
            </w:r>
          </w:p>
        </w:tc>
        <w:tc>
          <w:tcPr>
            <w:tcW w:w="10481" w:type="dxa"/>
          </w:tcPr>
          <w:p w14:paraId="5E7E7A96"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 xml:space="preserve">знакомятся с оборотом </w:t>
            </w:r>
            <w:r w:rsidRPr="00043BF4">
              <w:rPr>
                <w:color w:val="262626" w:themeColor="text1" w:themeTint="D9"/>
                <w:sz w:val="24"/>
                <w:szCs w:val="24"/>
                <w:lang w:val="en-US"/>
              </w:rPr>
              <w:t>to</w:t>
            </w:r>
            <w:r w:rsidRPr="00043BF4">
              <w:rPr>
                <w:color w:val="262626" w:themeColor="text1" w:themeTint="D9"/>
                <w:sz w:val="24"/>
                <w:szCs w:val="24"/>
              </w:rPr>
              <w:t xml:space="preserve"> </w:t>
            </w:r>
            <w:r w:rsidRPr="00043BF4">
              <w:rPr>
                <w:color w:val="262626" w:themeColor="text1" w:themeTint="D9"/>
                <w:sz w:val="24"/>
                <w:szCs w:val="24"/>
                <w:lang w:val="en-US"/>
              </w:rPr>
              <w:t>be</w:t>
            </w:r>
            <w:r w:rsidRPr="00043BF4">
              <w:rPr>
                <w:color w:val="262626" w:themeColor="text1" w:themeTint="D9"/>
                <w:sz w:val="24"/>
                <w:szCs w:val="24"/>
              </w:rPr>
              <w:t xml:space="preserve"> </w:t>
            </w:r>
            <w:r w:rsidRPr="00043BF4">
              <w:rPr>
                <w:color w:val="262626" w:themeColor="text1" w:themeTint="D9"/>
                <w:sz w:val="24"/>
                <w:szCs w:val="24"/>
                <w:lang w:val="en-US"/>
              </w:rPr>
              <w:t>going</w:t>
            </w:r>
            <w:r w:rsidRPr="00043BF4">
              <w:rPr>
                <w:color w:val="262626" w:themeColor="text1" w:themeTint="D9"/>
                <w:sz w:val="24"/>
                <w:szCs w:val="24"/>
              </w:rPr>
              <w:t xml:space="preserve"> </w:t>
            </w:r>
            <w:r w:rsidRPr="00043BF4">
              <w:rPr>
                <w:color w:val="262626" w:themeColor="text1" w:themeTint="D9"/>
                <w:sz w:val="24"/>
                <w:szCs w:val="24"/>
                <w:lang w:val="en-US"/>
              </w:rPr>
              <w:t>to</w:t>
            </w:r>
            <w:r w:rsidRPr="00043BF4">
              <w:rPr>
                <w:color w:val="262626" w:themeColor="text1" w:themeTint="D9"/>
                <w:sz w:val="24"/>
                <w:szCs w:val="24"/>
              </w:rPr>
              <w:t xml:space="preserve"> и используют его в речи;</w:t>
            </w:r>
          </w:p>
          <w:p w14:paraId="3531A476"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 xml:space="preserve">вычитывают из текста предложения с оборотом </w:t>
            </w:r>
            <w:r w:rsidRPr="00043BF4">
              <w:rPr>
                <w:color w:val="262626" w:themeColor="text1" w:themeTint="D9"/>
                <w:sz w:val="24"/>
                <w:szCs w:val="24"/>
                <w:lang w:val="en-US"/>
              </w:rPr>
              <w:t>to</w:t>
            </w:r>
            <w:r w:rsidRPr="00043BF4">
              <w:rPr>
                <w:color w:val="262626" w:themeColor="text1" w:themeTint="D9"/>
                <w:sz w:val="24"/>
                <w:szCs w:val="24"/>
              </w:rPr>
              <w:t xml:space="preserve"> </w:t>
            </w:r>
            <w:r w:rsidRPr="00043BF4">
              <w:rPr>
                <w:color w:val="262626" w:themeColor="text1" w:themeTint="D9"/>
                <w:sz w:val="24"/>
                <w:szCs w:val="24"/>
                <w:lang w:val="en-US"/>
              </w:rPr>
              <w:t>be</w:t>
            </w:r>
            <w:r w:rsidRPr="00043BF4">
              <w:rPr>
                <w:color w:val="262626" w:themeColor="text1" w:themeTint="D9"/>
                <w:sz w:val="24"/>
                <w:szCs w:val="24"/>
              </w:rPr>
              <w:t xml:space="preserve"> </w:t>
            </w:r>
            <w:r w:rsidRPr="00043BF4">
              <w:rPr>
                <w:color w:val="262626" w:themeColor="text1" w:themeTint="D9"/>
                <w:sz w:val="24"/>
                <w:szCs w:val="24"/>
                <w:lang w:val="en-US"/>
              </w:rPr>
              <w:t>goingto</w:t>
            </w:r>
            <w:r w:rsidRPr="00043BF4">
              <w:rPr>
                <w:color w:val="262626" w:themeColor="text1" w:themeTint="D9"/>
                <w:sz w:val="24"/>
                <w:szCs w:val="24"/>
              </w:rPr>
              <w:t xml:space="preserve">; </w:t>
            </w:r>
          </w:p>
          <w:p w14:paraId="4C7EFFC9" w14:textId="77777777" w:rsidR="00254C0D" w:rsidRPr="00043BF4" w:rsidRDefault="00254C0D" w:rsidP="00043BF4">
            <w:pPr>
              <w:jc w:val="both"/>
              <w:rPr>
                <w:sz w:val="24"/>
                <w:szCs w:val="24"/>
              </w:rPr>
            </w:pPr>
            <w:r w:rsidRPr="00043BF4">
              <w:rPr>
                <w:color w:val="262626" w:themeColor="text1" w:themeTint="D9"/>
                <w:sz w:val="24"/>
                <w:szCs w:val="24"/>
              </w:rPr>
              <w:t>читают и завершают короткие тексты, используя глаголы в соответствующем времени.</w:t>
            </w:r>
          </w:p>
        </w:tc>
      </w:tr>
      <w:tr w:rsidR="00254C0D" w:rsidRPr="00043BF4" w14:paraId="2E3B2C04" w14:textId="77777777" w:rsidTr="00254C0D">
        <w:trPr>
          <w:trHeight w:val="349"/>
        </w:trPr>
        <w:tc>
          <w:tcPr>
            <w:tcW w:w="800" w:type="dxa"/>
            <w:vAlign w:val="center"/>
          </w:tcPr>
          <w:p w14:paraId="6BB30E30" w14:textId="77777777" w:rsidR="00254C0D" w:rsidRPr="00043BF4" w:rsidRDefault="000C4FF9" w:rsidP="00043BF4">
            <w:pPr>
              <w:jc w:val="center"/>
              <w:rPr>
                <w:sz w:val="24"/>
                <w:szCs w:val="24"/>
              </w:rPr>
            </w:pPr>
            <w:r w:rsidRPr="00043BF4">
              <w:rPr>
                <w:sz w:val="24"/>
                <w:szCs w:val="24"/>
              </w:rPr>
              <w:t>63/</w:t>
            </w:r>
            <w:r w:rsidR="00254C0D" w:rsidRPr="00043BF4">
              <w:rPr>
                <w:sz w:val="24"/>
                <w:szCs w:val="24"/>
              </w:rPr>
              <w:t>6</w:t>
            </w:r>
          </w:p>
        </w:tc>
        <w:tc>
          <w:tcPr>
            <w:tcW w:w="745" w:type="dxa"/>
          </w:tcPr>
          <w:p w14:paraId="4F3444DE" w14:textId="77777777" w:rsidR="00254C0D" w:rsidRPr="00043BF4" w:rsidRDefault="00254C0D" w:rsidP="00043BF4">
            <w:pPr>
              <w:rPr>
                <w:sz w:val="24"/>
                <w:szCs w:val="24"/>
              </w:rPr>
            </w:pPr>
          </w:p>
        </w:tc>
        <w:tc>
          <w:tcPr>
            <w:tcW w:w="734" w:type="dxa"/>
          </w:tcPr>
          <w:p w14:paraId="2342D530" w14:textId="77777777" w:rsidR="00254C0D" w:rsidRPr="00043BF4" w:rsidRDefault="00254C0D" w:rsidP="00043BF4">
            <w:pPr>
              <w:rPr>
                <w:sz w:val="24"/>
                <w:szCs w:val="24"/>
              </w:rPr>
            </w:pPr>
          </w:p>
        </w:tc>
        <w:tc>
          <w:tcPr>
            <w:tcW w:w="3228" w:type="dxa"/>
          </w:tcPr>
          <w:p w14:paraId="55F9526D" w14:textId="77777777" w:rsidR="00254C0D" w:rsidRPr="00043BF4" w:rsidRDefault="00254C0D" w:rsidP="00043BF4">
            <w:pPr>
              <w:rPr>
                <w:color w:val="262626" w:themeColor="text1" w:themeTint="D9"/>
                <w:sz w:val="24"/>
                <w:szCs w:val="24"/>
              </w:rPr>
            </w:pPr>
            <w:r w:rsidRPr="00043BF4">
              <w:rPr>
                <w:color w:val="262626" w:themeColor="text1" w:themeTint="D9"/>
                <w:sz w:val="24"/>
                <w:szCs w:val="24"/>
              </w:rPr>
              <w:t>Обобщающий урок по теме «Мои выходные».</w:t>
            </w:r>
          </w:p>
        </w:tc>
        <w:tc>
          <w:tcPr>
            <w:tcW w:w="10481" w:type="dxa"/>
          </w:tcPr>
          <w:p w14:paraId="58DBFE15"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новые слова изолированно и в контексте;</w:t>
            </w:r>
          </w:p>
          <w:p w14:paraId="0AAF4758"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читают тексты с полным, частичным и выборочным пониманием;</w:t>
            </w:r>
          </w:p>
          <w:p w14:paraId="0150BB09"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составляют предложения по образцу;</w:t>
            </w:r>
          </w:p>
          <w:p w14:paraId="1124075D" w14:textId="77777777" w:rsidR="00254C0D" w:rsidRPr="00043BF4" w:rsidRDefault="00254C0D" w:rsidP="00043BF4">
            <w:pPr>
              <w:pStyle w:val="a5"/>
              <w:numPr>
                <w:ilvl w:val="0"/>
                <w:numId w:val="23"/>
              </w:numPr>
              <w:rPr>
                <w:color w:val="262626" w:themeColor="text1" w:themeTint="D9"/>
                <w:sz w:val="24"/>
                <w:szCs w:val="24"/>
              </w:rPr>
            </w:pPr>
            <w:r w:rsidRPr="00043BF4">
              <w:rPr>
                <w:color w:val="262626" w:themeColor="text1" w:themeTint="D9"/>
                <w:sz w:val="24"/>
                <w:szCs w:val="24"/>
              </w:rPr>
              <w:t>пишут диктант.</w:t>
            </w:r>
          </w:p>
        </w:tc>
      </w:tr>
      <w:tr w:rsidR="00254C0D" w:rsidRPr="00043BF4" w14:paraId="040671D2" w14:textId="77777777" w:rsidTr="00254C0D">
        <w:trPr>
          <w:trHeight w:val="349"/>
        </w:trPr>
        <w:tc>
          <w:tcPr>
            <w:tcW w:w="800" w:type="dxa"/>
            <w:shd w:val="clear" w:color="auto" w:fill="FFFF00"/>
            <w:vAlign w:val="center"/>
          </w:tcPr>
          <w:p w14:paraId="2F146165" w14:textId="77777777" w:rsidR="00254C0D" w:rsidRPr="00043BF4" w:rsidRDefault="000C4FF9" w:rsidP="00043BF4">
            <w:pPr>
              <w:jc w:val="center"/>
              <w:rPr>
                <w:sz w:val="24"/>
                <w:szCs w:val="24"/>
              </w:rPr>
            </w:pPr>
            <w:r w:rsidRPr="00043BF4">
              <w:rPr>
                <w:sz w:val="24"/>
                <w:szCs w:val="24"/>
              </w:rPr>
              <w:t>64/</w:t>
            </w:r>
            <w:r w:rsidR="00254C0D" w:rsidRPr="00043BF4">
              <w:rPr>
                <w:sz w:val="24"/>
                <w:szCs w:val="24"/>
              </w:rPr>
              <w:t>7</w:t>
            </w:r>
          </w:p>
        </w:tc>
        <w:tc>
          <w:tcPr>
            <w:tcW w:w="745" w:type="dxa"/>
            <w:shd w:val="clear" w:color="auto" w:fill="FFFF00"/>
          </w:tcPr>
          <w:p w14:paraId="3BE929E9" w14:textId="77777777" w:rsidR="00254C0D" w:rsidRPr="00043BF4" w:rsidRDefault="00254C0D" w:rsidP="00043BF4">
            <w:pPr>
              <w:rPr>
                <w:sz w:val="24"/>
                <w:szCs w:val="24"/>
              </w:rPr>
            </w:pPr>
          </w:p>
        </w:tc>
        <w:tc>
          <w:tcPr>
            <w:tcW w:w="734" w:type="dxa"/>
            <w:shd w:val="clear" w:color="auto" w:fill="FFFF00"/>
          </w:tcPr>
          <w:p w14:paraId="7AF9930A" w14:textId="77777777" w:rsidR="00254C0D" w:rsidRPr="00043BF4" w:rsidRDefault="00254C0D" w:rsidP="00043BF4">
            <w:pPr>
              <w:rPr>
                <w:sz w:val="24"/>
                <w:szCs w:val="24"/>
              </w:rPr>
            </w:pPr>
          </w:p>
        </w:tc>
        <w:tc>
          <w:tcPr>
            <w:tcW w:w="3228" w:type="dxa"/>
            <w:shd w:val="clear" w:color="auto" w:fill="FFFF00"/>
          </w:tcPr>
          <w:p w14:paraId="538AE26A" w14:textId="77777777" w:rsidR="00254C0D" w:rsidRPr="00043BF4" w:rsidRDefault="00254C0D" w:rsidP="00043BF4">
            <w:pPr>
              <w:rPr>
                <w:color w:val="262626" w:themeColor="text1" w:themeTint="D9"/>
                <w:sz w:val="24"/>
                <w:szCs w:val="24"/>
              </w:rPr>
            </w:pPr>
            <w:r w:rsidRPr="00043BF4">
              <w:rPr>
                <w:color w:val="262626" w:themeColor="text1" w:themeTint="D9"/>
                <w:sz w:val="24"/>
                <w:szCs w:val="24"/>
              </w:rPr>
              <w:t xml:space="preserve">Контрольная работа по теме «Мои выходные». </w:t>
            </w:r>
          </w:p>
        </w:tc>
        <w:tc>
          <w:tcPr>
            <w:tcW w:w="10481" w:type="dxa"/>
            <w:shd w:val="clear" w:color="auto" w:fill="FFFF00"/>
          </w:tcPr>
          <w:p w14:paraId="121CD90C" w14:textId="77777777" w:rsidR="00254C0D" w:rsidRPr="00043BF4" w:rsidRDefault="00254C0D" w:rsidP="00043BF4">
            <w:pPr>
              <w:rPr>
                <w:color w:val="262626" w:themeColor="text1" w:themeTint="D9"/>
                <w:sz w:val="24"/>
                <w:szCs w:val="24"/>
              </w:rPr>
            </w:pPr>
            <w:r w:rsidRPr="00043BF4">
              <w:rPr>
                <w:color w:val="262626" w:themeColor="text1" w:themeTint="D9"/>
                <w:sz w:val="24"/>
                <w:szCs w:val="24"/>
              </w:rPr>
              <w:t>Учащиеся:</w:t>
            </w:r>
          </w:p>
          <w:p w14:paraId="77BF6158"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750B3745" w14:textId="77777777" w:rsidTr="00254C0D">
        <w:trPr>
          <w:trHeight w:val="579"/>
        </w:trPr>
        <w:tc>
          <w:tcPr>
            <w:tcW w:w="800" w:type="dxa"/>
            <w:vAlign w:val="center"/>
          </w:tcPr>
          <w:p w14:paraId="06493AB7" w14:textId="77777777" w:rsidR="00254C0D" w:rsidRPr="00043BF4" w:rsidRDefault="000C4FF9" w:rsidP="00043BF4">
            <w:pPr>
              <w:jc w:val="center"/>
              <w:rPr>
                <w:sz w:val="24"/>
                <w:szCs w:val="24"/>
              </w:rPr>
            </w:pPr>
            <w:r w:rsidRPr="00043BF4">
              <w:rPr>
                <w:sz w:val="24"/>
                <w:szCs w:val="24"/>
              </w:rPr>
              <w:t>65/</w:t>
            </w:r>
            <w:r w:rsidR="00254C0D" w:rsidRPr="00043BF4">
              <w:rPr>
                <w:sz w:val="24"/>
                <w:szCs w:val="24"/>
              </w:rPr>
              <w:t>8</w:t>
            </w:r>
          </w:p>
        </w:tc>
        <w:tc>
          <w:tcPr>
            <w:tcW w:w="745" w:type="dxa"/>
          </w:tcPr>
          <w:p w14:paraId="425E4583" w14:textId="77777777" w:rsidR="00254C0D" w:rsidRPr="00043BF4" w:rsidRDefault="00254C0D" w:rsidP="00043BF4">
            <w:pPr>
              <w:rPr>
                <w:sz w:val="24"/>
                <w:szCs w:val="24"/>
              </w:rPr>
            </w:pPr>
          </w:p>
        </w:tc>
        <w:tc>
          <w:tcPr>
            <w:tcW w:w="734" w:type="dxa"/>
          </w:tcPr>
          <w:p w14:paraId="359D93EC" w14:textId="77777777" w:rsidR="00254C0D" w:rsidRPr="00043BF4" w:rsidRDefault="00254C0D" w:rsidP="00043BF4">
            <w:pPr>
              <w:rPr>
                <w:sz w:val="24"/>
                <w:szCs w:val="24"/>
              </w:rPr>
            </w:pPr>
          </w:p>
        </w:tc>
        <w:tc>
          <w:tcPr>
            <w:tcW w:w="3228" w:type="dxa"/>
          </w:tcPr>
          <w:p w14:paraId="79409CB2" w14:textId="77777777" w:rsidR="00254C0D" w:rsidRPr="00043BF4" w:rsidRDefault="00254C0D" w:rsidP="00043BF4">
            <w:pPr>
              <w:jc w:val="both"/>
              <w:rPr>
                <w:sz w:val="24"/>
                <w:szCs w:val="24"/>
              </w:rPr>
            </w:pPr>
            <w:r w:rsidRPr="00043BF4">
              <w:rPr>
                <w:sz w:val="24"/>
                <w:szCs w:val="24"/>
              </w:rPr>
              <w:t>Анализ контрольной работы.</w:t>
            </w:r>
          </w:p>
        </w:tc>
        <w:tc>
          <w:tcPr>
            <w:tcW w:w="10481" w:type="dxa"/>
          </w:tcPr>
          <w:p w14:paraId="3EC8624F"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Осуществляют самоанализ своей работы</w:t>
            </w:r>
          </w:p>
          <w:p w14:paraId="28703E1A" w14:textId="77777777" w:rsidR="00254C0D" w:rsidRPr="00043BF4" w:rsidRDefault="00254C0D" w:rsidP="00043BF4">
            <w:pPr>
              <w:pStyle w:val="a5"/>
              <w:numPr>
                <w:ilvl w:val="0"/>
                <w:numId w:val="22"/>
              </w:numPr>
              <w:jc w:val="both"/>
              <w:rPr>
                <w:sz w:val="24"/>
                <w:szCs w:val="24"/>
              </w:rPr>
            </w:pPr>
            <w:r w:rsidRPr="00043BF4">
              <w:rPr>
                <w:color w:val="262626" w:themeColor="text1" w:themeTint="D9"/>
                <w:sz w:val="24"/>
                <w:szCs w:val="24"/>
              </w:rPr>
              <w:t>Выполняют коррекционную работу</w:t>
            </w:r>
          </w:p>
        </w:tc>
      </w:tr>
      <w:tr w:rsidR="00254C0D" w:rsidRPr="00043BF4" w14:paraId="37B155AE" w14:textId="77777777" w:rsidTr="00254C0D">
        <w:trPr>
          <w:trHeight w:val="349"/>
        </w:trPr>
        <w:tc>
          <w:tcPr>
            <w:tcW w:w="800" w:type="dxa"/>
            <w:vAlign w:val="center"/>
          </w:tcPr>
          <w:p w14:paraId="4A544B60" w14:textId="77777777" w:rsidR="00254C0D" w:rsidRPr="00043BF4" w:rsidRDefault="000C4FF9" w:rsidP="00043BF4">
            <w:pPr>
              <w:jc w:val="center"/>
              <w:rPr>
                <w:sz w:val="24"/>
                <w:szCs w:val="24"/>
              </w:rPr>
            </w:pPr>
            <w:r w:rsidRPr="00043BF4">
              <w:rPr>
                <w:sz w:val="24"/>
                <w:szCs w:val="24"/>
              </w:rPr>
              <w:t>66/</w:t>
            </w:r>
            <w:r w:rsidR="00254C0D" w:rsidRPr="00043BF4">
              <w:rPr>
                <w:sz w:val="24"/>
                <w:szCs w:val="24"/>
              </w:rPr>
              <w:t>9</w:t>
            </w:r>
          </w:p>
        </w:tc>
        <w:tc>
          <w:tcPr>
            <w:tcW w:w="745" w:type="dxa"/>
          </w:tcPr>
          <w:p w14:paraId="1EDC7EB7" w14:textId="77777777" w:rsidR="00254C0D" w:rsidRPr="00043BF4" w:rsidRDefault="00254C0D" w:rsidP="00043BF4">
            <w:pPr>
              <w:rPr>
                <w:sz w:val="24"/>
                <w:szCs w:val="24"/>
              </w:rPr>
            </w:pPr>
          </w:p>
        </w:tc>
        <w:tc>
          <w:tcPr>
            <w:tcW w:w="734" w:type="dxa"/>
          </w:tcPr>
          <w:p w14:paraId="0BF5E7FC" w14:textId="77777777" w:rsidR="00254C0D" w:rsidRPr="00043BF4" w:rsidRDefault="00254C0D" w:rsidP="00043BF4">
            <w:pPr>
              <w:rPr>
                <w:sz w:val="24"/>
                <w:szCs w:val="24"/>
              </w:rPr>
            </w:pPr>
          </w:p>
        </w:tc>
        <w:tc>
          <w:tcPr>
            <w:tcW w:w="3228" w:type="dxa"/>
          </w:tcPr>
          <w:p w14:paraId="73D1562E" w14:textId="77777777" w:rsidR="00254C0D" w:rsidRPr="00043BF4" w:rsidRDefault="00254C0D" w:rsidP="00043BF4">
            <w:pPr>
              <w:jc w:val="both"/>
              <w:rPr>
                <w:sz w:val="24"/>
                <w:szCs w:val="24"/>
              </w:rPr>
            </w:pPr>
            <w:r w:rsidRPr="00043BF4">
              <w:rPr>
                <w:sz w:val="24"/>
                <w:szCs w:val="24"/>
              </w:rPr>
              <w:t>Проект «Выходные моей семьи».</w:t>
            </w:r>
          </w:p>
        </w:tc>
        <w:tc>
          <w:tcPr>
            <w:tcW w:w="10481" w:type="dxa"/>
          </w:tcPr>
          <w:p w14:paraId="40E42649" w14:textId="77777777" w:rsidR="00254C0D" w:rsidRPr="00043BF4" w:rsidRDefault="00254C0D" w:rsidP="00043BF4">
            <w:pPr>
              <w:pStyle w:val="a5"/>
              <w:numPr>
                <w:ilvl w:val="0"/>
                <w:numId w:val="22"/>
              </w:numPr>
              <w:rPr>
                <w:color w:val="262626" w:themeColor="text1" w:themeTint="D9"/>
                <w:sz w:val="24"/>
                <w:szCs w:val="24"/>
              </w:rPr>
            </w:pPr>
            <w:r w:rsidRPr="00043BF4">
              <w:rPr>
                <w:color w:val="262626" w:themeColor="text1" w:themeTint="D9"/>
                <w:sz w:val="24"/>
                <w:szCs w:val="24"/>
              </w:rPr>
              <w:t>выполняют проектное задание;</w:t>
            </w:r>
          </w:p>
          <w:p w14:paraId="0B9D96DD" w14:textId="77777777" w:rsidR="00254C0D" w:rsidRPr="00043BF4" w:rsidRDefault="00254C0D" w:rsidP="00043BF4">
            <w:pPr>
              <w:jc w:val="both"/>
              <w:rPr>
                <w:sz w:val="24"/>
                <w:szCs w:val="24"/>
              </w:rPr>
            </w:pPr>
            <w:r w:rsidRPr="00043BF4">
              <w:rPr>
                <w:color w:val="262626" w:themeColor="text1" w:themeTint="D9"/>
                <w:sz w:val="24"/>
                <w:szCs w:val="24"/>
              </w:rPr>
              <w:t>поводят итоги проделанной работы, оценивают свои результаты.</w:t>
            </w:r>
          </w:p>
        </w:tc>
      </w:tr>
      <w:tr w:rsidR="00254C0D" w:rsidRPr="00043BF4" w14:paraId="7CA88E7D" w14:textId="77777777" w:rsidTr="00254C0D">
        <w:trPr>
          <w:trHeight w:val="349"/>
        </w:trPr>
        <w:tc>
          <w:tcPr>
            <w:tcW w:w="800" w:type="dxa"/>
            <w:vAlign w:val="center"/>
          </w:tcPr>
          <w:p w14:paraId="2930D34C" w14:textId="77777777" w:rsidR="00254C0D" w:rsidRPr="00043BF4" w:rsidRDefault="000C4FF9" w:rsidP="00043BF4">
            <w:pPr>
              <w:jc w:val="center"/>
              <w:rPr>
                <w:sz w:val="24"/>
                <w:szCs w:val="24"/>
              </w:rPr>
            </w:pPr>
            <w:r w:rsidRPr="00043BF4">
              <w:rPr>
                <w:sz w:val="24"/>
                <w:szCs w:val="24"/>
              </w:rPr>
              <w:t>67/</w:t>
            </w:r>
            <w:r w:rsidR="00254C0D" w:rsidRPr="00043BF4">
              <w:rPr>
                <w:sz w:val="24"/>
                <w:szCs w:val="24"/>
              </w:rPr>
              <w:t>10</w:t>
            </w:r>
          </w:p>
        </w:tc>
        <w:tc>
          <w:tcPr>
            <w:tcW w:w="745" w:type="dxa"/>
          </w:tcPr>
          <w:p w14:paraId="5126D157" w14:textId="77777777" w:rsidR="00254C0D" w:rsidRPr="00043BF4" w:rsidRDefault="00254C0D" w:rsidP="00043BF4">
            <w:pPr>
              <w:rPr>
                <w:sz w:val="24"/>
                <w:szCs w:val="24"/>
              </w:rPr>
            </w:pPr>
          </w:p>
        </w:tc>
        <w:tc>
          <w:tcPr>
            <w:tcW w:w="734" w:type="dxa"/>
          </w:tcPr>
          <w:p w14:paraId="5939E26D" w14:textId="77777777" w:rsidR="00254C0D" w:rsidRPr="00043BF4" w:rsidRDefault="00254C0D" w:rsidP="00043BF4">
            <w:pPr>
              <w:rPr>
                <w:sz w:val="24"/>
                <w:szCs w:val="24"/>
              </w:rPr>
            </w:pPr>
          </w:p>
        </w:tc>
        <w:tc>
          <w:tcPr>
            <w:tcW w:w="3228" w:type="dxa"/>
          </w:tcPr>
          <w:p w14:paraId="1CB0580D" w14:textId="77777777" w:rsidR="00254C0D" w:rsidRPr="00043BF4" w:rsidRDefault="00254C0D" w:rsidP="00043BF4">
            <w:pPr>
              <w:rPr>
                <w:color w:val="262626" w:themeColor="text1" w:themeTint="D9"/>
                <w:sz w:val="24"/>
                <w:szCs w:val="24"/>
              </w:rPr>
            </w:pPr>
            <w:r w:rsidRPr="00043BF4">
              <w:rPr>
                <w:color w:val="262626" w:themeColor="text1" w:themeTint="D9"/>
                <w:sz w:val="24"/>
                <w:szCs w:val="24"/>
              </w:rPr>
              <w:t>Итоговый урок за курс 4 класса.</w:t>
            </w:r>
          </w:p>
        </w:tc>
        <w:tc>
          <w:tcPr>
            <w:tcW w:w="10481" w:type="dxa"/>
          </w:tcPr>
          <w:p w14:paraId="342EA624"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осуществляют рефлексию, определяя, чему они научились.</w:t>
            </w:r>
          </w:p>
        </w:tc>
      </w:tr>
      <w:tr w:rsidR="00254C0D" w:rsidRPr="00043BF4" w14:paraId="40C02997" w14:textId="77777777" w:rsidTr="00254C0D">
        <w:trPr>
          <w:trHeight w:val="349"/>
        </w:trPr>
        <w:tc>
          <w:tcPr>
            <w:tcW w:w="800" w:type="dxa"/>
            <w:vAlign w:val="center"/>
          </w:tcPr>
          <w:p w14:paraId="696F4253" w14:textId="77777777" w:rsidR="00254C0D" w:rsidRPr="00043BF4" w:rsidRDefault="000C4FF9" w:rsidP="00043BF4">
            <w:pPr>
              <w:jc w:val="center"/>
              <w:rPr>
                <w:sz w:val="24"/>
                <w:szCs w:val="24"/>
              </w:rPr>
            </w:pPr>
            <w:r w:rsidRPr="00043BF4">
              <w:rPr>
                <w:sz w:val="24"/>
                <w:szCs w:val="24"/>
              </w:rPr>
              <w:t>68/</w:t>
            </w:r>
            <w:r w:rsidR="00254C0D" w:rsidRPr="00043BF4">
              <w:rPr>
                <w:sz w:val="24"/>
                <w:szCs w:val="24"/>
              </w:rPr>
              <w:t>11</w:t>
            </w:r>
          </w:p>
        </w:tc>
        <w:tc>
          <w:tcPr>
            <w:tcW w:w="745" w:type="dxa"/>
          </w:tcPr>
          <w:p w14:paraId="6C506029" w14:textId="77777777" w:rsidR="00254C0D" w:rsidRPr="00043BF4" w:rsidRDefault="00254C0D" w:rsidP="00043BF4">
            <w:pPr>
              <w:rPr>
                <w:sz w:val="24"/>
                <w:szCs w:val="24"/>
              </w:rPr>
            </w:pPr>
          </w:p>
        </w:tc>
        <w:tc>
          <w:tcPr>
            <w:tcW w:w="734" w:type="dxa"/>
          </w:tcPr>
          <w:p w14:paraId="62860851" w14:textId="77777777" w:rsidR="00254C0D" w:rsidRPr="00043BF4" w:rsidRDefault="00254C0D" w:rsidP="00043BF4">
            <w:pPr>
              <w:rPr>
                <w:sz w:val="24"/>
                <w:szCs w:val="24"/>
              </w:rPr>
            </w:pPr>
          </w:p>
        </w:tc>
        <w:tc>
          <w:tcPr>
            <w:tcW w:w="3228" w:type="dxa"/>
          </w:tcPr>
          <w:p w14:paraId="4AF9FC58" w14:textId="77777777" w:rsidR="00254C0D" w:rsidRPr="00043BF4" w:rsidRDefault="00254C0D" w:rsidP="00043BF4">
            <w:pPr>
              <w:rPr>
                <w:color w:val="262626" w:themeColor="text1" w:themeTint="D9"/>
                <w:sz w:val="24"/>
                <w:szCs w:val="24"/>
              </w:rPr>
            </w:pPr>
            <w:r w:rsidRPr="00043BF4">
              <w:rPr>
                <w:color w:val="262626" w:themeColor="text1" w:themeTint="D9"/>
                <w:sz w:val="24"/>
                <w:szCs w:val="24"/>
              </w:rPr>
              <w:t>Итоговый урок за курс 4 класса.</w:t>
            </w:r>
          </w:p>
        </w:tc>
        <w:tc>
          <w:tcPr>
            <w:tcW w:w="10481" w:type="dxa"/>
          </w:tcPr>
          <w:p w14:paraId="73528B8A" w14:textId="77777777" w:rsidR="00254C0D" w:rsidRPr="00043BF4" w:rsidRDefault="00254C0D" w:rsidP="00043BF4">
            <w:pPr>
              <w:pStyle w:val="a5"/>
              <w:numPr>
                <w:ilvl w:val="0"/>
                <w:numId w:val="25"/>
              </w:numPr>
              <w:rPr>
                <w:color w:val="262626" w:themeColor="text1" w:themeTint="D9"/>
                <w:sz w:val="24"/>
                <w:szCs w:val="24"/>
              </w:rPr>
            </w:pPr>
            <w:r w:rsidRPr="00043BF4">
              <w:rPr>
                <w:color w:val="262626" w:themeColor="text1" w:themeTint="D9"/>
                <w:sz w:val="24"/>
                <w:szCs w:val="24"/>
              </w:rPr>
              <w:t>осуществляют рефлексию, определяя, чему они научились.</w:t>
            </w:r>
          </w:p>
        </w:tc>
      </w:tr>
    </w:tbl>
    <w:p w14:paraId="27085475" w14:textId="77777777" w:rsidR="00254C0D" w:rsidRPr="00043BF4" w:rsidRDefault="00254C0D" w:rsidP="00043BF4">
      <w:pPr>
        <w:spacing w:after="0" w:line="240" w:lineRule="auto"/>
        <w:jc w:val="center"/>
        <w:rPr>
          <w:rFonts w:ascii="Times New Roman" w:hAnsi="Times New Roman" w:cs="Times New Roman"/>
          <w:b/>
          <w:sz w:val="24"/>
          <w:szCs w:val="24"/>
        </w:rPr>
      </w:pPr>
    </w:p>
    <w:p w14:paraId="059CD4BD" w14:textId="77777777" w:rsidR="00EA6DAC" w:rsidRPr="00043BF4" w:rsidRDefault="00EA6DAC" w:rsidP="00043BF4">
      <w:pPr>
        <w:spacing w:after="0" w:line="240" w:lineRule="auto"/>
        <w:jc w:val="center"/>
        <w:rPr>
          <w:rFonts w:ascii="Times New Roman" w:hAnsi="Times New Roman" w:cs="Times New Roman"/>
          <w:b/>
          <w:sz w:val="24"/>
          <w:szCs w:val="24"/>
        </w:rPr>
      </w:pPr>
      <w:r w:rsidRPr="00043BF4">
        <w:rPr>
          <w:rFonts w:ascii="Times New Roman" w:hAnsi="Times New Roman" w:cs="Times New Roman"/>
          <w:b/>
          <w:sz w:val="24"/>
          <w:szCs w:val="24"/>
        </w:rPr>
        <w:t>Перечень учебно-методического обеспечения. Список литературы</w:t>
      </w:r>
    </w:p>
    <w:p w14:paraId="6C9A0E08" w14:textId="77777777" w:rsidR="00254C0D" w:rsidRPr="00043BF4" w:rsidRDefault="00EA6DAC" w:rsidP="00043BF4">
      <w:pPr>
        <w:spacing w:after="0" w:line="240" w:lineRule="auto"/>
        <w:jc w:val="center"/>
        <w:rPr>
          <w:rFonts w:ascii="Times New Roman" w:hAnsi="Times New Roman" w:cs="Times New Roman"/>
          <w:b/>
          <w:sz w:val="24"/>
          <w:szCs w:val="24"/>
        </w:rPr>
      </w:pPr>
      <w:r w:rsidRPr="00043BF4">
        <w:rPr>
          <w:rFonts w:ascii="Times New Roman" w:hAnsi="Times New Roman" w:cs="Times New Roman"/>
          <w:b/>
          <w:sz w:val="24"/>
          <w:szCs w:val="24"/>
        </w:rPr>
        <w:t>для обучающихся и для учителя</w:t>
      </w:r>
    </w:p>
    <w:p w14:paraId="6D192BA9" w14:textId="77777777" w:rsidR="00EA6DAC" w:rsidRPr="00043BF4" w:rsidRDefault="00EA6DAC" w:rsidP="00043BF4">
      <w:pPr>
        <w:spacing w:after="0" w:line="240" w:lineRule="auto"/>
        <w:rPr>
          <w:rFonts w:ascii="Times New Roman" w:hAnsi="Times New Roman" w:cs="Times New Roman"/>
          <w:sz w:val="24"/>
          <w:szCs w:val="24"/>
          <w:u w:val="single"/>
        </w:rPr>
      </w:pPr>
      <w:r w:rsidRPr="00043BF4">
        <w:rPr>
          <w:rFonts w:ascii="Times New Roman" w:hAnsi="Times New Roman" w:cs="Times New Roman"/>
          <w:sz w:val="24"/>
          <w:szCs w:val="24"/>
          <w:u w:val="single"/>
        </w:rPr>
        <w:t>для учителя:</w:t>
      </w:r>
    </w:p>
    <w:p w14:paraId="79ACDBD1" w14:textId="77777777" w:rsidR="00EA6DAC" w:rsidRPr="00043BF4" w:rsidRDefault="00EA6DAC" w:rsidP="00043BF4">
      <w:pPr>
        <w:pStyle w:val="2"/>
        <w:numPr>
          <w:ilvl w:val="0"/>
          <w:numId w:val="29"/>
        </w:numPr>
        <w:spacing w:line="240" w:lineRule="auto"/>
        <w:rPr>
          <w:rFonts w:ascii="Times New Roman" w:hAnsi="Times New Roman"/>
          <w:sz w:val="24"/>
          <w:szCs w:val="24"/>
        </w:rPr>
      </w:pPr>
      <w:r w:rsidRPr="00043BF4">
        <w:rPr>
          <w:rFonts w:ascii="Times New Roman" w:hAnsi="Times New Roman"/>
          <w:sz w:val="24"/>
          <w:szCs w:val="24"/>
        </w:rPr>
        <w:t xml:space="preserve">Учебники «Английский язык» (2—4 классы, серия “Rainbow English”). Авторы O. В. Афанасьева, И. В. Михеева </w:t>
      </w:r>
    </w:p>
    <w:p w14:paraId="7779D0A4" w14:textId="77777777" w:rsidR="00EA6DAC" w:rsidRPr="00043BF4" w:rsidRDefault="00EA6DAC" w:rsidP="00043BF4">
      <w:pPr>
        <w:pStyle w:val="a5"/>
        <w:numPr>
          <w:ilvl w:val="0"/>
          <w:numId w:val="29"/>
        </w:numPr>
        <w:spacing w:after="0" w:line="240" w:lineRule="auto"/>
        <w:rPr>
          <w:rFonts w:ascii="Times New Roman" w:hAnsi="Times New Roman" w:cs="Times New Roman"/>
          <w:snapToGrid w:val="0"/>
          <w:sz w:val="24"/>
          <w:szCs w:val="24"/>
        </w:rPr>
      </w:pPr>
      <w:r w:rsidRPr="00043BF4">
        <w:rPr>
          <w:rFonts w:ascii="Times New Roman" w:hAnsi="Times New Roman" w:cs="Times New Roman"/>
          <w:snapToGrid w:val="0"/>
          <w:sz w:val="24"/>
          <w:szCs w:val="24"/>
        </w:rPr>
        <w:t xml:space="preserve"> Афанасьева О. В., Михеева И. В. Английский язык. </w:t>
      </w:r>
      <w:r w:rsidRPr="00043BF4">
        <w:rPr>
          <w:rFonts w:ascii="Times New Roman" w:hAnsi="Times New Roman" w:cs="Times New Roman"/>
          <w:sz w:val="24"/>
          <w:szCs w:val="24"/>
        </w:rPr>
        <w:t xml:space="preserve">(2—4 классы, серия “Rainbow English”). </w:t>
      </w:r>
      <w:r w:rsidRPr="00043BF4">
        <w:rPr>
          <w:rFonts w:ascii="Times New Roman" w:hAnsi="Times New Roman" w:cs="Times New Roman"/>
          <w:snapToGrid w:val="0"/>
          <w:sz w:val="24"/>
          <w:szCs w:val="24"/>
        </w:rPr>
        <w:t xml:space="preserve">аудиоприложение </w:t>
      </w:r>
      <w:r w:rsidRPr="00043BF4">
        <w:rPr>
          <w:rFonts w:ascii="Times New Roman" w:hAnsi="Times New Roman" w:cs="Times New Roman"/>
          <w:snapToGrid w:val="0"/>
          <w:sz w:val="24"/>
          <w:szCs w:val="24"/>
          <w:lang w:val="en-US"/>
        </w:rPr>
        <w:t>MP</w:t>
      </w:r>
      <w:r w:rsidRPr="00043BF4">
        <w:rPr>
          <w:rFonts w:ascii="Times New Roman" w:hAnsi="Times New Roman" w:cs="Times New Roman"/>
          <w:snapToGrid w:val="0"/>
          <w:sz w:val="24"/>
          <w:szCs w:val="24"/>
        </w:rPr>
        <w:t>3 к учебнику и рабочей тетради. – М. : Дрофа, 2012.</w:t>
      </w:r>
    </w:p>
    <w:p w14:paraId="17461D31" w14:textId="77777777" w:rsidR="00EA6DAC" w:rsidRPr="00043BF4" w:rsidRDefault="00EA6DAC" w:rsidP="00043BF4">
      <w:pPr>
        <w:spacing w:line="240" w:lineRule="auto"/>
        <w:ind w:left="420"/>
        <w:rPr>
          <w:rFonts w:ascii="Times New Roman" w:hAnsi="Times New Roman" w:cs="Times New Roman"/>
          <w:sz w:val="24"/>
          <w:szCs w:val="24"/>
        </w:rPr>
      </w:pPr>
    </w:p>
    <w:p w14:paraId="77DA8CC8" w14:textId="77777777" w:rsidR="00EA6DAC" w:rsidRPr="00043BF4" w:rsidRDefault="00EA6DAC" w:rsidP="00043BF4">
      <w:pPr>
        <w:spacing w:after="0" w:line="240" w:lineRule="auto"/>
        <w:rPr>
          <w:rFonts w:ascii="Times New Roman" w:hAnsi="Times New Roman" w:cs="Times New Roman"/>
          <w:sz w:val="24"/>
          <w:szCs w:val="24"/>
          <w:u w:val="single"/>
        </w:rPr>
      </w:pPr>
    </w:p>
    <w:p w14:paraId="1657C666" w14:textId="77777777" w:rsidR="00EA6DAC" w:rsidRPr="00043BF4" w:rsidRDefault="00EA6DAC" w:rsidP="00043BF4">
      <w:pPr>
        <w:pStyle w:val="a5"/>
        <w:spacing w:after="0" w:line="240" w:lineRule="auto"/>
        <w:ind w:left="780"/>
        <w:rPr>
          <w:rFonts w:ascii="Times New Roman" w:hAnsi="Times New Roman" w:cs="Times New Roman"/>
          <w:sz w:val="24"/>
          <w:szCs w:val="24"/>
          <w:u w:val="single"/>
        </w:rPr>
      </w:pPr>
      <w:r w:rsidRPr="00043BF4">
        <w:rPr>
          <w:rFonts w:ascii="Times New Roman" w:hAnsi="Times New Roman" w:cs="Times New Roman"/>
          <w:sz w:val="24"/>
          <w:szCs w:val="24"/>
          <w:u w:val="single"/>
        </w:rPr>
        <w:t>для учащихся</w:t>
      </w:r>
    </w:p>
    <w:p w14:paraId="406306B4" w14:textId="77777777" w:rsidR="00EA6DAC" w:rsidRPr="00043BF4" w:rsidRDefault="00EA6DAC" w:rsidP="00043BF4">
      <w:pPr>
        <w:pStyle w:val="2"/>
        <w:numPr>
          <w:ilvl w:val="0"/>
          <w:numId w:val="29"/>
        </w:numPr>
        <w:spacing w:line="240" w:lineRule="auto"/>
        <w:rPr>
          <w:rFonts w:ascii="Times New Roman" w:hAnsi="Times New Roman"/>
          <w:sz w:val="24"/>
          <w:szCs w:val="24"/>
        </w:rPr>
      </w:pPr>
      <w:r w:rsidRPr="00043BF4">
        <w:rPr>
          <w:rFonts w:ascii="Times New Roman" w:hAnsi="Times New Roman"/>
          <w:sz w:val="24"/>
          <w:szCs w:val="24"/>
        </w:rPr>
        <w:t xml:space="preserve">Учебники «Английский язык» (2—4 классы, серия “Rainbow English”). Авторы O. В. Афанасьева, И. В. Михеева </w:t>
      </w:r>
    </w:p>
    <w:p w14:paraId="32050474" w14:textId="77777777" w:rsidR="00EA6DAC" w:rsidRPr="00043BF4" w:rsidRDefault="00EA6DAC" w:rsidP="00043BF4">
      <w:pPr>
        <w:spacing w:line="240" w:lineRule="auto"/>
        <w:rPr>
          <w:rFonts w:ascii="Times New Roman" w:hAnsi="Times New Roman" w:cs="Times New Roman"/>
          <w:sz w:val="24"/>
          <w:szCs w:val="24"/>
        </w:rPr>
      </w:pPr>
    </w:p>
    <w:p w14:paraId="0588A08C" w14:textId="77777777" w:rsidR="006A00A5" w:rsidRPr="00043BF4" w:rsidRDefault="006A00A5" w:rsidP="00043BF4">
      <w:pPr>
        <w:spacing w:after="0" w:line="240" w:lineRule="auto"/>
        <w:rPr>
          <w:rFonts w:ascii="Times New Roman" w:hAnsi="Times New Roman" w:cs="Times New Roman"/>
          <w:sz w:val="24"/>
          <w:szCs w:val="24"/>
        </w:rPr>
      </w:pPr>
    </w:p>
    <w:sectPr w:rsidR="006A00A5" w:rsidRPr="00043BF4" w:rsidSect="00043BF4">
      <w:footerReference w:type="default" r:id="rId9"/>
      <w:pgSz w:w="16838" w:h="11906" w:orient="landscape"/>
      <w:pgMar w:top="1701" w:right="567" w:bottom="567" w:left="567"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CEE58" w14:textId="77777777" w:rsidR="00A70B05" w:rsidRDefault="00A70B05" w:rsidP="000D528C">
      <w:pPr>
        <w:spacing w:after="0" w:line="240" w:lineRule="auto"/>
      </w:pPr>
      <w:r>
        <w:separator/>
      </w:r>
    </w:p>
  </w:endnote>
  <w:endnote w:type="continuationSeparator" w:id="0">
    <w:p w14:paraId="6545A4EB" w14:textId="77777777" w:rsidR="00A70B05" w:rsidRDefault="00A70B05" w:rsidP="000D5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6442432"/>
      <w:docPartObj>
        <w:docPartGallery w:val="Page Numbers (Bottom of Page)"/>
        <w:docPartUnique/>
      </w:docPartObj>
    </w:sdtPr>
    <w:sdtEndPr/>
    <w:sdtContent>
      <w:p w14:paraId="11281BA5" w14:textId="77777777" w:rsidR="00BE3AB0" w:rsidRDefault="00BE3AB0">
        <w:pPr>
          <w:pStyle w:val="a9"/>
          <w:jc w:val="right"/>
        </w:pPr>
        <w:r>
          <w:fldChar w:fldCharType="begin"/>
        </w:r>
        <w:r>
          <w:instrText>PAGE   \* MERGEFORMAT</w:instrText>
        </w:r>
        <w:r>
          <w:fldChar w:fldCharType="separate"/>
        </w:r>
        <w:r w:rsidR="00790D9A">
          <w:rPr>
            <w:noProof/>
          </w:rPr>
          <w:t>7</w:t>
        </w:r>
        <w:r>
          <w:fldChar w:fldCharType="end"/>
        </w:r>
      </w:p>
    </w:sdtContent>
  </w:sdt>
  <w:p w14:paraId="4AB933A6" w14:textId="77777777" w:rsidR="00BE3AB0" w:rsidRDefault="00BE3AB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8831B" w14:textId="77777777" w:rsidR="00A70B05" w:rsidRDefault="00A70B05" w:rsidP="000D528C">
      <w:pPr>
        <w:spacing w:after="0" w:line="240" w:lineRule="auto"/>
      </w:pPr>
      <w:r>
        <w:separator/>
      </w:r>
    </w:p>
  </w:footnote>
  <w:footnote w:type="continuationSeparator" w:id="0">
    <w:p w14:paraId="5896DD20" w14:textId="77777777" w:rsidR="00A70B05" w:rsidRDefault="00A70B05" w:rsidP="000D52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7C1"/>
    <w:multiLevelType w:val="hybridMultilevel"/>
    <w:tmpl w:val="D9B24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FE7B2C"/>
    <w:multiLevelType w:val="hybridMultilevel"/>
    <w:tmpl w:val="48C8A448"/>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363DAF"/>
    <w:multiLevelType w:val="hybridMultilevel"/>
    <w:tmpl w:val="44024EF4"/>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AD6949"/>
    <w:multiLevelType w:val="multilevel"/>
    <w:tmpl w:val="E2824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77DD2"/>
    <w:multiLevelType w:val="hybridMultilevel"/>
    <w:tmpl w:val="761CA23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198F35FA"/>
    <w:multiLevelType w:val="hybridMultilevel"/>
    <w:tmpl w:val="6950AA16"/>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9A4F58"/>
    <w:multiLevelType w:val="hybridMultilevel"/>
    <w:tmpl w:val="44D40246"/>
    <w:lvl w:ilvl="0" w:tplc="E08CDD96">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BF31EF"/>
    <w:multiLevelType w:val="hybridMultilevel"/>
    <w:tmpl w:val="A74CA5BC"/>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FD2EF5"/>
    <w:multiLevelType w:val="hybridMultilevel"/>
    <w:tmpl w:val="5D70E5C4"/>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1D1BBC"/>
    <w:multiLevelType w:val="hybridMultilevel"/>
    <w:tmpl w:val="879E5F84"/>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E2126F"/>
    <w:multiLevelType w:val="hybridMultilevel"/>
    <w:tmpl w:val="ABBCEB3C"/>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5473CC"/>
    <w:multiLevelType w:val="hybridMultilevel"/>
    <w:tmpl w:val="67D61356"/>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CD2B50"/>
    <w:multiLevelType w:val="hybridMultilevel"/>
    <w:tmpl w:val="B6AC6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BF373B"/>
    <w:multiLevelType w:val="hybridMultilevel"/>
    <w:tmpl w:val="2A72A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3420EB"/>
    <w:multiLevelType w:val="hybridMultilevel"/>
    <w:tmpl w:val="1F6A766A"/>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E11A0E"/>
    <w:multiLevelType w:val="hybridMultilevel"/>
    <w:tmpl w:val="79FAFAB8"/>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D32143"/>
    <w:multiLevelType w:val="hybridMultilevel"/>
    <w:tmpl w:val="8F1CBA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E5F39FD"/>
    <w:multiLevelType w:val="hybridMultilevel"/>
    <w:tmpl w:val="D8665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D178F8"/>
    <w:multiLevelType w:val="hybridMultilevel"/>
    <w:tmpl w:val="28EC39E2"/>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DB64C2"/>
    <w:multiLevelType w:val="multilevel"/>
    <w:tmpl w:val="4CB8A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B95D3C"/>
    <w:multiLevelType w:val="hybridMultilevel"/>
    <w:tmpl w:val="1292BC8A"/>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635C2F"/>
    <w:multiLevelType w:val="hybridMultilevel"/>
    <w:tmpl w:val="829E768E"/>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E12F90"/>
    <w:multiLevelType w:val="hybridMultilevel"/>
    <w:tmpl w:val="A3EAC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0614A4"/>
    <w:multiLevelType w:val="hybridMultilevel"/>
    <w:tmpl w:val="F53CB6DE"/>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5A4969"/>
    <w:multiLevelType w:val="hybridMultilevel"/>
    <w:tmpl w:val="1222F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AA0DD2"/>
    <w:multiLevelType w:val="multilevel"/>
    <w:tmpl w:val="B0BA3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0E1371"/>
    <w:multiLevelType w:val="hybridMultilevel"/>
    <w:tmpl w:val="F5A8E70A"/>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811AF6"/>
    <w:multiLevelType w:val="hybridMultilevel"/>
    <w:tmpl w:val="101422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02B09B5"/>
    <w:multiLevelType w:val="hybridMultilevel"/>
    <w:tmpl w:val="45A88E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7C70797"/>
    <w:multiLevelType w:val="hybridMultilevel"/>
    <w:tmpl w:val="9C1A2C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0D445F"/>
    <w:multiLevelType w:val="hybridMultilevel"/>
    <w:tmpl w:val="46D6DC9A"/>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EE221E"/>
    <w:multiLevelType w:val="multilevel"/>
    <w:tmpl w:val="1F623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542EE"/>
    <w:multiLevelType w:val="hybridMultilevel"/>
    <w:tmpl w:val="F1A4ADC8"/>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11"/>
  </w:num>
  <w:num w:numId="5">
    <w:abstractNumId w:val="7"/>
  </w:num>
  <w:num w:numId="6">
    <w:abstractNumId w:val="23"/>
  </w:num>
  <w:num w:numId="7">
    <w:abstractNumId w:val="14"/>
  </w:num>
  <w:num w:numId="8">
    <w:abstractNumId w:val="15"/>
  </w:num>
  <w:num w:numId="9">
    <w:abstractNumId w:val="20"/>
  </w:num>
  <w:num w:numId="10">
    <w:abstractNumId w:val="18"/>
  </w:num>
  <w:num w:numId="11">
    <w:abstractNumId w:val="30"/>
  </w:num>
  <w:num w:numId="12">
    <w:abstractNumId w:val="32"/>
  </w:num>
  <w:num w:numId="13">
    <w:abstractNumId w:val="6"/>
  </w:num>
  <w:num w:numId="14">
    <w:abstractNumId w:val="9"/>
  </w:num>
  <w:num w:numId="15">
    <w:abstractNumId w:val="10"/>
  </w:num>
  <w:num w:numId="16">
    <w:abstractNumId w:val="5"/>
  </w:num>
  <w:num w:numId="17">
    <w:abstractNumId w:val="26"/>
  </w:num>
  <w:num w:numId="18">
    <w:abstractNumId w:val="21"/>
  </w:num>
  <w:num w:numId="19">
    <w:abstractNumId w:val="16"/>
  </w:num>
  <w:num w:numId="20">
    <w:abstractNumId w:val="27"/>
  </w:num>
  <w:num w:numId="21">
    <w:abstractNumId w:val="28"/>
  </w:num>
  <w:num w:numId="22">
    <w:abstractNumId w:val="29"/>
  </w:num>
  <w:num w:numId="23">
    <w:abstractNumId w:val="17"/>
  </w:num>
  <w:num w:numId="24">
    <w:abstractNumId w:val="0"/>
  </w:num>
  <w:num w:numId="25">
    <w:abstractNumId w:val="24"/>
  </w:num>
  <w:num w:numId="26">
    <w:abstractNumId w:val="22"/>
  </w:num>
  <w:num w:numId="27">
    <w:abstractNumId w:val="12"/>
  </w:num>
  <w:num w:numId="28">
    <w:abstractNumId w:val="13"/>
  </w:num>
  <w:num w:numId="29">
    <w:abstractNumId w:val="4"/>
  </w:num>
  <w:num w:numId="30">
    <w:abstractNumId w:val="19"/>
  </w:num>
  <w:num w:numId="31">
    <w:abstractNumId w:val="3"/>
  </w:num>
  <w:num w:numId="32">
    <w:abstractNumId w:val="25"/>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19E"/>
    <w:rsid w:val="00021F04"/>
    <w:rsid w:val="00043BF4"/>
    <w:rsid w:val="000C4FF9"/>
    <w:rsid w:val="000C6C1E"/>
    <w:rsid w:val="000D528C"/>
    <w:rsid w:val="001C6A5B"/>
    <w:rsid w:val="001E729D"/>
    <w:rsid w:val="00202FC3"/>
    <w:rsid w:val="002119FA"/>
    <w:rsid w:val="00214FA7"/>
    <w:rsid w:val="00254C0D"/>
    <w:rsid w:val="00273124"/>
    <w:rsid w:val="0027574C"/>
    <w:rsid w:val="002A1128"/>
    <w:rsid w:val="002E0DA0"/>
    <w:rsid w:val="002E63C2"/>
    <w:rsid w:val="003C3879"/>
    <w:rsid w:val="004451AB"/>
    <w:rsid w:val="00476F94"/>
    <w:rsid w:val="004C2051"/>
    <w:rsid w:val="004C4E0E"/>
    <w:rsid w:val="00584ADF"/>
    <w:rsid w:val="005963EE"/>
    <w:rsid w:val="00611F6D"/>
    <w:rsid w:val="00622B66"/>
    <w:rsid w:val="00633798"/>
    <w:rsid w:val="006A00A5"/>
    <w:rsid w:val="006F2BAD"/>
    <w:rsid w:val="007338E0"/>
    <w:rsid w:val="007369F5"/>
    <w:rsid w:val="00790D9A"/>
    <w:rsid w:val="007A221F"/>
    <w:rsid w:val="008173DA"/>
    <w:rsid w:val="008D46CE"/>
    <w:rsid w:val="0097273C"/>
    <w:rsid w:val="009B119E"/>
    <w:rsid w:val="00A36559"/>
    <w:rsid w:val="00A57A1D"/>
    <w:rsid w:val="00A70B05"/>
    <w:rsid w:val="00B07433"/>
    <w:rsid w:val="00B4590D"/>
    <w:rsid w:val="00BB2399"/>
    <w:rsid w:val="00BB5FAB"/>
    <w:rsid w:val="00BD2B1B"/>
    <w:rsid w:val="00BE3AB0"/>
    <w:rsid w:val="00C00EF2"/>
    <w:rsid w:val="00C54D96"/>
    <w:rsid w:val="00CA39FE"/>
    <w:rsid w:val="00CE0397"/>
    <w:rsid w:val="00CF1182"/>
    <w:rsid w:val="00D64476"/>
    <w:rsid w:val="00E74728"/>
    <w:rsid w:val="00EA6DAC"/>
    <w:rsid w:val="00EB682A"/>
    <w:rsid w:val="00EC30C7"/>
    <w:rsid w:val="00F1089D"/>
    <w:rsid w:val="00F23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B40E1"/>
  <w15:docId w15:val="{04CDEC08-F589-4547-8E7A-33C8D268B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119E"/>
    <w:pPr>
      <w:spacing w:after="0" w:line="240" w:lineRule="auto"/>
    </w:pPr>
    <w:rPr>
      <w:rFonts w:ascii="Calibri" w:eastAsia="Times New Roman" w:hAnsi="Calibri" w:cs="Calibri"/>
    </w:rPr>
  </w:style>
  <w:style w:type="character" w:styleId="a4">
    <w:name w:val="Strong"/>
    <w:basedOn w:val="a0"/>
    <w:uiPriority w:val="22"/>
    <w:qFormat/>
    <w:rsid w:val="009B119E"/>
    <w:rPr>
      <w:b/>
      <w:bCs/>
    </w:rPr>
  </w:style>
  <w:style w:type="paragraph" w:styleId="a5">
    <w:name w:val="List Paragraph"/>
    <w:basedOn w:val="a"/>
    <w:uiPriority w:val="34"/>
    <w:qFormat/>
    <w:rsid w:val="009B119E"/>
    <w:pPr>
      <w:ind w:left="720"/>
      <w:contextualSpacing/>
    </w:pPr>
  </w:style>
  <w:style w:type="table" w:styleId="a6">
    <w:name w:val="Table Grid"/>
    <w:basedOn w:val="a1"/>
    <w:uiPriority w:val="59"/>
    <w:rsid w:val="007A22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EA6DAC"/>
    <w:pPr>
      <w:ind w:left="720"/>
    </w:pPr>
    <w:rPr>
      <w:rFonts w:ascii="Calibri" w:eastAsia="Times New Roman" w:hAnsi="Calibri" w:cs="Times New Roman"/>
    </w:rPr>
  </w:style>
  <w:style w:type="paragraph" w:styleId="a7">
    <w:name w:val="header"/>
    <w:basedOn w:val="a"/>
    <w:link w:val="a8"/>
    <w:uiPriority w:val="99"/>
    <w:unhideWhenUsed/>
    <w:rsid w:val="000D528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528C"/>
  </w:style>
  <w:style w:type="paragraph" w:styleId="a9">
    <w:name w:val="footer"/>
    <w:basedOn w:val="a"/>
    <w:link w:val="aa"/>
    <w:uiPriority w:val="99"/>
    <w:unhideWhenUsed/>
    <w:rsid w:val="000D528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528C"/>
  </w:style>
  <w:style w:type="paragraph" w:styleId="ab">
    <w:name w:val="Balloon Text"/>
    <w:basedOn w:val="a"/>
    <w:link w:val="ac"/>
    <w:uiPriority w:val="99"/>
    <w:semiHidden/>
    <w:unhideWhenUsed/>
    <w:rsid w:val="00622B6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2B66"/>
    <w:rPr>
      <w:rFonts w:ascii="Tahoma" w:hAnsi="Tahoma" w:cs="Tahoma"/>
      <w:sz w:val="16"/>
      <w:szCs w:val="16"/>
    </w:rPr>
  </w:style>
  <w:style w:type="character" w:customStyle="1" w:styleId="CharAttribute501">
    <w:name w:val="CharAttribute501"/>
    <w:uiPriority w:val="99"/>
    <w:rsid w:val="00BE3AB0"/>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5712">
      <w:bodyDiv w:val="1"/>
      <w:marLeft w:val="0"/>
      <w:marRight w:val="0"/>
      <w:marTop w:val="0"/>
      <w:marBottom w:val="0"/>
      <w:divBdr>
        <w:top w:val="none" w:sz="0" w:space="0" w:color="auto"/>
        <w:left w:val="none" w:sz="0" w:space="0" w:color="auto"/>
        <w:bottom w:val="none" w:sz="0" w:space="0" w:color="auto"/>
        <w:right w:val="none" w:sz="0" w:space="0" w:color="auto"/>
      </w:divBdr>
    </w:div>
    <w:div w:id="937979000">
      <w:bodyDiv w:val="1"/>
      <w:marLeft w:val="0"/>
      <w:marRight w:val="0"/>
      <w:marTop w:val="0"/>
      <w:marBottom w:val="0"/>
      <w:divBdr>
        <w:top w:val="none" w:sz="0" w:space="0" w:color="auto"/>
        <w:left w:val="none" w:sz="0" w:space="0" w:color="auto"/>
        <w:bottom w:val="none" w:sz="0" w:space="0" w:color="auto"/>
        <w:right w:val="none" w:sz="0" w:space="0" w:color="auto"/>
      </w:divBdr>
    </w:div>
    <w:div w:id="1343893561">
      <w:bodyDiv w:val="1"/>
      <w:marLeft w:val="0"/>
      <w:marRight w:val="0"/>
      <w:marTop w:val="0"/>
      <w:marBottom w:val="0"/>
      <w:divBdr>
        <w:top w:val="none" w:sz="0" w:space="0" w:color="auto"/>
        <w:left w:val="none" w:sz="0" w:space="0" w:color="auto"/>
        <w:bottom w:val="none" w:sz="0" w:space="0" w:color="auto"/>
        <w:right w:val="none" w:sz="0" w:space="0" w:color="auto"/>
      </w:divBdr>
    </w:div>
    <w:div w:id="1346128343">
      <w:bodyDiv w:val="1"/>
      <w:marLeft w:val="0"/>
      <w:marRight w:val="0"/>
      <w:marTop w:val="0"/>
      <w:marBottom w:val="0"/>
      <w:divBdr>
        <w:top w:val="none" w:sz="0" w:space="0" w:color="auto"/>
        <w:left w:val="none" w:sz="0" w:space="0" w:color="auto"/>
        <w:bottom w:val="none" w:sz="0" w:space="0" w:color="auto"/>
        <w:right w:val="none" w:sz="0" w:space="0" w:color="auto"/>
      </w:divBdr>
    </w:div>
    <w:div w:id="1607420009">
      <w:bodyDiv w:val="1"/>
      <w:marLeft w:val="0"/>
      <w:marRight w:val="0"/>
      <w:marTop w:val="0"/>
      <w:marBottom w:val="0"/>
      <w:divBdr>
        <w:top w:val="none" w:sz="0" w:space="0" w:color="auto"/>
        <w:left w:val="none" w:sz="0" w:space="0" w:color="auto"/>
        <w:bottom w:val="none" w:sz="0" w:space="0" w:color="auto"/>
        <w:right w:val="none" w:sz="0" w:space="0" w:color="auto"/>
      </w:divBdr>
    </w:div>
    <w:div w:id="1686201263">
      <w:bodyDiv w:val="1"/>
      <w:marLeft w:val="0"/>
      <w:marRight w:val="0"/>
      <w:marTop w:val="0"/>
      <w:marBottom w:val="0"/>
      <w:divBdr>
        <w:top w:val="none" w:sz="0" w:space="0" w:color="auto"/>
        <w:left w:val="none" w:sz="0" w:space="0" w:color="auto"/>
        <w:bottom w:val="none" w:sz="0" w:space="0" w:color="auto"/>
        <w:right w:val="none" w:sz="0" w:space="0" w:color="auto"/>
      </w:divBdr>
    </w:div>
    <w:div w:id="201525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Pages>
  <Words>4838</Words>
  <Characters>27581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2021-09-20T15:51:00Z</cp:lastPrinted>
  <dcterms:created xsi:type="dcterms:W3CDTF">2021-11-10T09:52:00Z</dcterms:created>
  <dcterms:modified xsi:type="dcterms:W3CDTF">2021-11-10T16:11:00Z</dcterms:modified>
</cp:coreProperties>
</file>